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59" w:rsidRDefault="00C17D59" w:rsidP="008F46F7">
      <w:pPr>
        <w:spacing w:line="360" w:lineRule="auto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 w:rsidRPr="00FA77E7">
        <w:rPr>
          <w:rFonts w:ascii="黑体" w:eastAsia="黑体" w:cs="黑体" w:hint="eastAsia"/>
          <w:b/>
          <w:bCs/>
          <w:color w:val="000000"/>
          <w:sz w:val="32"/>
          <w:szCs w:val="32"/>
        </w:rPr>
        <w:t>东方小学</w:t>
      </w:r>
      <w:r w:rsidRPr="00FA77E7">
        <w:rPr>
          <w:rFonts w:ascii="黑体" w:eastAsia="黑体" w:cs="黑体"/>
          <w:b/>
          <w:bCs/>
          <w:color w:val="000000"/>
          <w:sz w:val="32"/>
          <w:szCs w:val="32"/>
        </w:rPr>
        <w:t>201</w:t>
      </w:r>
      <w:r w:rsidR="004915F6">
        <w:rPr>
          <w:rFonts w:ascii="黑体" w:eastAsia="黑体" w:cs="黑体" w:hint="eastAsia"/>
          <w:b/>
          <w:bCs/>
          <w:color w:val="000000"/>
          <w:sz w:val="32"/>
          <w:szCs w:val="32"/>
        </w:rPr>
        <w:t>7</w:t>
      </w:r>
      <w:r>
        <w:rPr>
          <w:rFonts w:ascii="黑体" w:eastAsia="黑体" w:cs="黑体" w:hint="eastAsia"/>
          <w:b/>
          <w:bCs/>
          <w:color w:val="000000"/>
          <w:sz w:val="32"/>
          <w:szCs w:val="32"/>
        </w:rPr>
        <w:t>学年</w:t>
      </w:r>
      <w:r w:rsidR="004915F6">
        <w:rPr>
          <w:rFonts w:ascii="黑体" w:eastAsia="黑体" w:cs="黑体" w:hint="eastAsia"/>
          <w:b/>
          <w:bCs/>
          <w:color w:val="000000"/>
          <w:sz w:val="32"/>
          <w:szCs w:val="32"/>
        </w:rPr>
        <w:t>学校</w:t>
      </w:r>
      <w:r w:rsidRPr="008F46F7">
        <w:rPr>
          <w:rFonts w:ascii="黑体" w:eastAsia="黑体" w:cs="黑体" w:hint="eastAsia"/>
          <w:b/>
          <w:bCs/>
          <w:color w:val="000000"/>
          <w:sz w:val="32"/>
          <w:szCs w:val="32"/>
        </w:rPr>
        <w:t>课程</w:t>
      </w:r>
      <w:r>
        <w:rPr>
          <w:rFonts w:ascii="黑体" w:eastAsia="黑体" w:cs="黑体" w:hint="eastAsia"/>
          <w:b/>
          <w:bCs/>
          <w:color w:val="000000"/>
          <w:sz w:val="32"/>
          <w:szCs w:val="32"/>
        </w:rPr>
        <w:t>工作</w:t>
      </w:r>
      <w:r w:rsidR="004915F6">
        <w:rPr>
          <w:rFonts w:ascii="黑体" w:eastAsia="黑体" w:cs="黑体" w:hint="eastAsia"/>
          <w:b/>
          <w:bCs/>
          <w:color w:val="000000"/>
          <w:sz w:val="32"/>
          <w:szCs w:val="32"/>
        </w:rPr>
        <w:t>小</w:t>
      </w:r>
      <w:r>
        <w:rPr>
          <w:rFonts w:ascii="黑体" w:eastAsia="黑体" w:cs="黑体" w:hint="eastAsia"/>
          <w:b/>
          <w:bCs/>
          <w:color w:val="000000"/>
          <w:sz w:val="32"/>
          <w:szCs w:val="32"/>
        </w:rPr>
        <w:t>结</w:t>
      </w:r>
    </w:p>
    <w:p w:rsidR="00C17D59" w:rsidRDefault="00C17D59" w:rsidP="008F46F7">
      <w:pPr>
        <w:numPr>
          <w:ilvl w:val="0"/>
          <w:numId w:val="1"/>
        </w:numPr>
        <w:tabs>
          <w:tab w:val="clear" w:pos="960"/>
          <w:tab w:val="num" w:pos="540"/>
        </w:tabs>
        <w:spacing w:line="360" w:lineRule="auto"/>
        <w:ind w:left="540" w:hanging="180"/>
        <w:outlineLvl w:val="0"/>
        <w:rPr>
          <w:rFonts w:ascii="黑体" w:eastAsia="黑体"/>
          <w:color w:val="000000"/>
          <w:sz w:val="24"/>
          <w:szCs w:val="24"/>
        </w:rPr>
      </w:pPr>
      <w:r>
        <w:rPr>
          <w:rFonts w:ascii="黑体" w:eastAsia="黑体" w:cs="黑体" w:hint="eastAsia"/>
          <w:color w:val="000000"/>
          <w:sz w:val="24"/>
          <w:szCs w:val="24"/>
        </w:rPr>
        <w:t>主要目标</w:t>
      </w:r>
    </w:p>
    <w:p w:rsidR="009D6F4A" w:rsidRDefault="009D6F4A" w:rsidP="004E6947">
      <w:pPr>
        <w:spacing w:line="360" w:lineRule="auto"/>
        <w:ind w:firstLineChars="200" w:firstLine="480"/>
        <w:outlineLvl w:val="2"/>
        <w:rPr>
          <w:rFonts w:ascii="宋体" w:cs="宋体"/>
          <w:color w:val="000000"/>
          <w:sz w:val="24"/>
          <w:szCs w:val="24"/>
        </w:rPr>
      </w:pPr>
      <w:r w:rsidRPr="00662870">
        <w:rPr>
          <w:rFonts w:ascii="宋体" w:hAnsi="宋体" w:hint="eastAsia"/>
          <w:sz w:val="24"/>
        </w:rPr>
        <w:t>建设能适合学生实际、能为学生提供多种学习经历、能培养学生创新精神与实践能力和积极的情感、能激发学生主动学习的主体性、体验性、探究性课程体系。</w:t>
      </w:r>
      <w:r>
        <w:rPr>
          <w:rFonts w:ascii="宋体" w:hAnsi="宋体" w:hint="eastAsia"/>
          <w:sz w:val="24"/>
        </w:rPr>
        <w:t>以</w:t>
      </w:r>
      <w:r w:rsidRPr="00EF140B">
        <w:rPr>
          <w:rFonts w:ascii="宋体" w:hAnsi="宋体" w:hint="eastAsia"/>
          <w:sz w:val="24"/>
        </w:rPr>
        <w:t>学校“学年度课程计划”为导向开展学校课程综合评价，通过对课程评价进一步强化学校的课程计划意识，形成课程不断革新的机制，调动师生教与学的积极性。</w:t>
      </w:r>
    </w:p>
    <w:p w:rsidR="00C17D59" w:rsidRDefault="00C17D59" w:rsidP="008F46F7">
      <w:pPr>
        <w:numPr>
          <w:ilvl w:val="0"/>
          <w:numId w:val="1"/>
        </w:numPr>
        <w:tabs>
          <w:tab w:val="clear" w:pos="960"/>
          <w:tab w:val="num" w:pos="540"/>
        </w:tabs>
        <w:spacing w:line="360" w:lineRule="auto"/>
        <w:ind w:left="540" w:hanging="180"/>
        <w:outlineLvl w:val="0"/>
        <w:rPr>
          <w:rFonts w:ascii="黑体" w:eastAsia="黑体"/>
          <w:color w:val="000000"/>
          <w:sz w:val="24"/>
          <w:szCs w:val="24"/>
        </w:rPr>
      </w:pPr>
      <w:r>
        <w:rPr>
          <w:rFonts w:ascii="黑体" w:eastAsia="黑体" w:cs="黑体" w:hint="eastAsia"/>
          <w:color w:val="000000"/>
          <w:sz w:val="24"/>
          <w:szCs w:val="24"/>
        </w:rPr>
        <w:t>自评结论</w:t>
      </w:r>
    </w:p>
    <w:p w:rsidR="00C17D59" w:rsidRPr="007C0426" w:rsidRDefault="004951C1" w:rsidP="000026DF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540"/>
        <w:outlineLvl w:val="1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基础型课程注重国家课程的校本化实施，开展单元整合的国家课程的实践和研究。主要通过学科内整合和学科外整合两条途径进行。现阶段各学科内单元设计和整合已经基本完成，</w:t>
      </w:r>
      <w:r w:rsidR="00691904">
        <w:rPr>
          <w:rFonts w:ascii="宋体" w:hAnsi="宋体" w:cs="宋体" w:hint="eastAsia"/>
          <w:sz w:val="24"/>
          <w:szCs w:val="24"/>
        </w:rPr>
        <w:t>本学年</w:t>
      </w:r>
      <w:r>
        <w:rPr>
          <w:rFonts w:ascii="宋体" w:hAnsi="宋体" w:cs="宋体" w:hint="eastAsia"/>
          <w:sz w:val="24"/>
          <w:szCs w:val="24"/>
        </w:rPr>
        <w:t>在原有单元学习设计的基础上进一步深入调整和完善。</w:t>
      </w:r>
    </w:p>
    <w:p w:rsidR="00C17D59" w:rsidRPr="0005470A" w:rsidRDefault="00C17D59" w:rsidP="009141DC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540"/>
        <w:outlineLvl w:val="1"/>
        <w:rPr>
          <w:rFonts w:ascii="新宋体" w:eastAsia="新宋体" w:hAnsi="新宋体"/>
          <w:sz w:val="24"/>
          <w:szCs w:val="24"/>
        </w:rPr>
      </w:pPr>
      <w:r w:rsidRPr="0005470A">
        <w:rPr>
          <w:rFonts w:ascii="新宋体" w:eastAsia="新宋体" w:hAnsi="新宋体" w:cs="新宋体" w:hint="eastAsia"/>
          <w:sz w:val="24"/>
          <w:szCs w:val="24"/>
        </w:rPr>
        <w:t>课程建设的着力点放在“主体性、体验性、探究性校本化课程体系”建设上，在搭建“主体性、体验性、探究性校本化课程体系”框架的基础上，不断挖掘校内外各类资源，根据学生的需求和兴趣开发课程。</w:t>
      </w:r>
      <w:r w:rsidR="00426EF5">
        <w:rPr>
          <w:rFonts w:cs="宋体" w:hint="eastAsia"/>
          <w:sz w:val="24"/>
          <w:szCs w:val="24"/>
        </w:rPr>
        <w:t>本学年</w:t>
      </w:r>
      <w:r w:rsidRPr="0005470A">
        <w:rPr>
          <w:rFonts w:cs="宋体" w:hint="eastAsia"/>
          <w:sz w:val="24"/>
          <w:szCs w:val="24"/>
        </w:rPr>
        <w:t>开设成长体验课程</w:t>
      </w:r>
      <w:r w:rsidR="00426EF5">
        <w:rPr>
          <w:rFonts w:hint="eastAsia"/>
          <w:sz w:val="24"/>
          <w:szCs w:val="24"/>
        </w:rPr>
        <w:t>10</w:t>
      </w:r>
      <w:r w:rsidRPr="0005470A">
        <w:rPr>
          <w:rFonts w:cs="宋体" w:hint="eastAsia"/>
          <w:sz w:val="24"/>
          <w:szCs w:val="24"/>
        </w:rPr>
        <w:t>门，开设探究型课程</w:t>
      </w:r>
      <w:r w:rsidR="00B06A2B">
        <w:rPr>
          <w:rFonts w:hint="eastAsia"/>
          <w:sz w:val="24"/>
          <w:szCs w:val="24"/>
        </w:rPr>
        <w:t>14</w:t>
      </w:r>
      <w:r w:rsidRPr="0005470A">
        <w:rPr>
          <w:rFonts w:cs="宋体" w:hint="eastAsia"/>
          <w:sz w:val="24"/>
          <w:szCs w:val="24"/>
        </w:rPr>
        <w:t>门，根据教师资源和学生需求开设兴趣活动课程</w:t>
      </w:r>
      <w:r w:rsidR="005974BA">
        <w:rPr>
          <w:rFonts w:hint="eastAsia"/>
          <w:sz w:val="24"/>
          <w:szCs w:val="24"/>
        </w:rPr>
        <w:t>4</w:t>
      </w:r>
      <w:r w:rsidR="00850DA4">
        <w:rPr>
          <w:rFonts w:hint="eastAsia"/>
          <w:sz w:val="24"/>
          <w:szCs w:val="24"/>
        </w:rPr>
        <w:t>5</w:t>
      </w:r>
      <w:r w:rsidRPr="0005470A">
        <w:rPr>
          <w:rFonts w:cs="宋体" w:hint="eastAsia"/>
          <w:sz w:val="24"/>
          <w:szCs w:val="24"/>
        </w:rPr>
        <w:t>门</w:t>
      </w:r>
      <w:r w:rsidR="005974BA">
        <w:rPr>
          <w:rFonts w:cs="宋体" w:hint="eastAsia"/>
          <w:sz w:val="24"/>
          <w:szCs w:val="24"/>
        </w:rPr>
        <w:t>——</w:t>
      </w:r>
      <w:r w:rsidRPr="0005470A">
        <w:rPr>
          <w:rFonts w:cs="宋体" w:hint="eastAsia"/>
          <w:sz w:val="24"/>
          <w:szCs w:val="24"/>
        </w:rPr>
        <w:t>学科拓展类</w:t>
      </w:r>
      <w:r w:rsidR="00E71FDF">
        <w:rPr>
          <w:rFonts w:hint="eastAsia"/>
          <w:sz w:val="24"/>
          <w:szCs w:val="24"/>
        </w:rPr>
        <w:t>2</w:t>
      </w:r>
      <w:r w:rsidRPr="0005470A">
        <w:rPr>
          <w:rFonts w:cs="宋体" w:hint="eastAsia"/>
          <w:sz w:val="24"/>
          <w:szCs w:val="24"/>
        </w:rPr>
        <w:t>门、体艺类</w:t>
      </w:r>
      <w:r w:rsidR="00781EFE">
        <w:rPr>
          <w:rFonts w:hint="eastAsia"/>
          <w:sz w:val="24"/>
          <w:szCs w:val="24"/>
        </w:rPr>
        <w:t>28</w:t>
      </w:r>
      <w:r w:rsidRPr="0005470A">
        <w:rPr>
          <w:rFonts w:cs="宋体" w:hint="eastAsia"/>
          <w:sz w:val="24"/>
          <w:szCs w:val="24"/>
        </w:rPr>
        <w:t>门</w:t>
      </w:r>
      <w:r w:rsidR="005974BA">
        <w:rPr>
          <w:rFonts w:cs="宋体" w:hint="eastAsia"/>
          <w:sz w:val="24"/>
          <w:szCs w:val="24"/>
        </w:rPr>
        <w:t>（</w:t>
      </w:r>
      <w:r w:rsidR="00815B74">
        <w:rPr>
          <w:rFonts w:cs="宋体" w:hint="eastAsia"/>
          <w:sz w:val="24"/>
          <w:szCs w:val="24"/>
        </w:rPr>
        <w:t>其中</w:t>
      </w:r>
      <w:r w:rsidR="005974BA">
        <w:rPr>
          <w:rFonts w:cs="宋体" w:hint="eastAsia"/>
          <w:sz w:val="24"/>
          <w:szCs w:val="24"/>
        </w:rPr>
        <w:t>社团</w:t>
      </w:r>
      <w:r w:rsidR="005974BA">
        <w:rPr>
          <w:rFonts w:cs="宋体" w:hint="eastAsia"/>
          <w:sz w:val="24"/>
          <w:szCs w:val="24"/>
        </w:rPr>
        <w:t>10</w:t>
      </w:r>
      <w:r w:rsidR="005974BA">
        <w:rPr>
          <w:rFonts w:cs="宋体" w:hint="eastAsia"/>
          <w:sz w:val="24"/>
          <w:szCs w:val="24"/>
        </w:rPr>
        <w:t>门）</w:t>
      </w:r>
      <w:r w:rsidRPr="0005470A">
        <w:rPr>
          <w:rFonts w:cs="宋体" w:hint="eastAsia"/>
          <w:sz w:val="24"/>
          <w:szCs w:val="24"/>
        </w:rPr>
        <w:t>、技能类</w:t>
      </w:r>
      <w:r w:rsidR="005974BA">
        <w:rPr>
          <w:rFonts w:hint="eastAsia"/>
          <w:sz w:val="24"/>
          <w:szCs w:val="24"/>
        </w:rPr>
        <w:t>11</w:t>
      </w:r>
      <w:r w:rsidRPr="0005470A">
        <w:rPr>
          <w:rFonts w:cs="宋体" w:hint="eastAsia"/>
          <w:sz w:val="24"/>
          <w:szCs w:val="24"/>
        </w:rPr>
        <w:t>门</w:t>
      </w:r>
      <w:r w:rsidR="005974BA">
        <w:rPr>
          <w:rFonts w:cs="宋体" w:hint="eastAsia"/>
          <w:sz w:val="24"/>
          <w:szCs w:val="24"/>
        </w:rPr>
        <w:t>（</w:t>
      </w:r>
      <w:r w:rsidR="00815B74">
        <w:rPr>
          <w:rFonts w:cs="宋体" w:hint="eastAsia"/>
          <w:sz w:val="24"/>
          <w:szCs w:val="24"/>
        </w:rPr>
        <w:t>其中</w:t>
      </w:r>
      <w:r w:rsidR="005974BA">
        <w:rPr>
          <w:rFonts w:cs="宋体" w:hint="eastAsia"/>
          <w:sz w:val="24"/>
          <w:szCs w:val="24"/>
        </w:rPr>
        <w:t>社团</w:t>
      </w:r>
      <w:r w:rsidR="005974BA">
        <w:rPr>
          <w:rFonts w:cs="宋体" w:hint="eastAsia"/>
          <w:sz w:val="24"/>
          <w:szCs w:val="24"/>
        </w:rPr>
        <w:t>3</w:t>
      </w:r>
      <w:r w:rsidR="005974BA">
        <w:rPr>
          <w:rFonts w:cs="宋体" w:hint="eastAsia"/>
          <w:sz w:val="24"/>
          <w:szCs w:val="24"/>
        </w:rPr>
        <w:t>门）</w:t>
      </w:r>
      <w:r w:rsidRPr="0005470A">
        <w:rPr>
          <w:rFonts w:cs="宋体" w:hint="eastAsia"/>
          <w:sz w:val="24"/>
          <w:szCs w:val="24"/>
        </w:rPr>
        <w:t>，</w:t>
      </w:r>
      <w:r w:rsidR="005974BA">
        <w:rPr>
          <w:rFonts w:cs="宋体" w:hint="eastAsia"/>
          <w:sz w:val="24"/>
          <w:szCs w:val="24"/>
        </w:rPr>
        <w:t>学科拓展类</w:t>
      </w:r>
      <w:r w:rsidR="005974BA">
        <w:rPr>
          <w:rFonts w:hint="eastAsia"/>
          <w:sz w:val="24"/>
          <w:szCs w:val="24"/>
        </w:rPr>
        <w:t>4</w:t>
      </w:r>
      <w:r w:rsidR="005974BA" w:rsidRPr="0005470A">
        <w:rPr>
          <w:rFonts w:cs="宋体" w:hint="eastAsia"/>
          <w:sz w:val="24"/>
          <w:szCs w:val="24"/>
        </w:rPr>
        <w:t>门</w:t>
      </w:r>
      <w:r w:rsidR="005974BA">
        <w:rPr>
          <w:rFonts w:cs="宋体" w:hint="eastAsia"/>
          <w:sz w:val="24"/>
          <w:szCs w:val="24"/>
        </w:rPr>
        <w:t>（</w:t>
      </w:r>
      <w:r w:rsidR="00815B74">
        <w:rPr>
          <w:rFonts w:cs="宋体" w:hint="eastAsia"/>
          <w:sz w:val="24"/>
          <w:szCs w:val="24"/>
        </w:rPr>
        <w:t>其中</w:t>
      </w:r>
      <w:r w:rsidR="005974BA">
        <w:rPr>
          <w:rFonts w:cs="宋体" w:hint="eastAsia"/>
          <w:sz w:val="24"/>
          <w:szCs w:val="24"/>
        </w:rPr>
        <w:t>社团</w:t>
      </w:r>
      <w:r w:rsidR="005974BA">
        <w:rPr>
          <w:rFonts w:cs="宋体" w:hint="eastAsia"/>
          <w:sz w:val="24"/>
          <w:szCs w:val="24"/>
        </w:rPr>
        <w:t>2</w:t>
      </w:r>
      <w:r w:rsidR="005974BA">
        <w:rPr>
          <w:rFonts w:cs="宋体" w:hint="eastAsia"/>
          <w:sz w:val="24"/>
          <w:szCs w:val="24"/>
        </w:rPr>
        <w:t>门），</w:t>
      </w:r>
      <w:r w:rsidRPr="0005470A">
        <w:rPr>
          <w:rFonts w:cs="宋体" w:hint="eastAsia"/>
          <w:sz w:val="24"/>
          <w:szCs w:val="24"/>
        </w:rPr>
        <w:t>与小伙伴教育中心合作开设课程</w:t>
      </w:r>
      <w:r w:rsidR="009D26BC">
        <w:rPr>
          <w:rFonts w:hint="eastAsia"/>
          <w:sz w:val="24"/>
          <w:szCs w:val="24"/>
        </w:rPr>
        <w:t>3</w:t>
      </w:r>
      <w:r w:rsidRPr="0005470A">
        <w:rPr>
          <w:rFonts w:cs="宋体" w:hint="eastAsia"/>
          <w:sz w:val="24"/>
          <w:szCs w:val="24"/>
        </w:rPr>
        <w:t>门，外聘</w:t>
      </w:r>
      <w:r w:rsidR="00E71FDF">
        <w:rPr>
          <w:rFonts w:cs="宋体" w:hint="eastAsia"/>
          <w:sz w:val="24"/>
          <w:szCs w:val="24"/>
        </w:rPr>
        <w:t>音乐剧、舞蹈、武术、素描、诵读、羽毛球</w:t>
      </w:r>
      <w:r w:rsidR="00E71FDF" w:rsidRPr="0005470A">
        <w:rPr>
          <w:rFonts w:cs="宋体" w:hint="eastAsia"/>
          <w:sz w:val="24"/>
          <w:szCs w:val="24"/>
        </w:rPr>
        <w:t>、剪纸、围棋</w:t>
      </w:r>
      <w:r w:rsidR="00E71FDF">
        <w:rPr>
          <w:rFonts w:cs="宋体" w:hint="eastAsia"/>
          <w:sz w:val="24"/>
          <w:szCs w:val="24"/>
        </w:rPr>
        <w:t>、</w:t>
      </w:r>
      <w:r w:rsidRPr="0005470A">
        <w:rPr>
          <w:rFonts w:cs="宋体" w:hint="eastAsia"/>
          <w:sz w:val="24"/>
          <w:szCs w:val="24"/>
        </w:rPr>
        <w:t>集邮</w:t>
      </w:r>
      <w:r w:rsidR="00EF2150">
        <w:rPr>
          <w:rFonts w:cs="宋体" w:hint="eastAsia"/>
          <w:sz w:val="24"/>
          <w:szCs w:val="24"/>
        </w:rPr>
        <w:t>专业教师</w:t>
      </w:r>
      <w:r w:rsidRPr="0005470A">
        <w:rPr>
          <w:rFonts w:cs="宋体" w:hint="eastAsia"/>
          <w:sz w:val="24"/>
          <w:szCs w:val="24"/>
        </w:rPr>
        <w:t>开展</w:t>
      </w:r>
      <w:r w:rsidR="00E71FDF">
        <w:rPr>
          <w:rFonts w:cs="宋体" w:hint="eastAsia"/>
          <w:sz w:val="24"/>
          <w:szCs w:val="24"/>
        </w:rPr>
        <w:t>9</w:t>
      </w:r>
      <w:r w:rsidR="00E71FDF">
        <w:rPr>
          <w:rFonts w:cs="宋体" w:hint="eastAsia"/>
          <w:sz w:val="24"/>
          <w:szCs w:val="24"/>
        </w:rPr>
        <w:t>门</w:t>
      </w:r>
      <w:r w:rsidRPr="0005470A">
        <w:rPr>
          <w:rFonts w:cs="宋体" w:hint="eastAsia"/>
          <w:sz w:val="24"/>
          <w:szCs w:val="24"/>
        </w:rPr>
        <w:t>课程。</w:t>
      </w:r>
    </w:p>
    <w:p w:rsidR="00C17D59" w:rsidRDefault="00C17D59" w:rsidP="008F46F7">
      <w:pPr>
        <w:numPr>
          <w:ilvl w:val="0"/>
          <w:numId w:val="1"/>
        </w:numPr>
        <w:tabs>
          <w:tab w:val="clear" w:pos="960"/>
          <w:tab w:val="num" w:pos="540"/>
        </w:tabs>
        <w:spacing w:line="360" w:lineRule="auto"/>
        <w:ind w:left="540" w:hanging="180"/>
        <w:outlineLvl w:val="0"/>
        <w:rPr>
          <w:rFonts w:ascii="黑体" w:eastAsia="黑体"/>
          <w:color w:val="000000"/>
          <w:sz w:val="24"/>
          <w:szCs w:val="24"/>
        </w:rPr>
      </w:pPr>
      <w:r>
        <w:rPr>
          <w:rFonts w:ascii="黑体" w:eastAsia="黑体" w:cs="黑体" w:hint="eastAsia"/>
          <w:color w:val="000000"/>
          <w:sz w:val="24"/>
          <w:szCs w:val="24"/>
        </w:rPr>
        <w:t>主要成绩与经验</w:t>
      </w:r>
      <w:bookmarkStart w:id="0" w:name="_GoBack"/>
      <w:bookmarkEnd w:id="0"/>
    </w:p>
    <w:p w:rsidR="00C17D59" w:rsidRPr="00DE3C6C" w:rsidRDefault="004951C1" w:rsidP="00E24858">
      <w:pPr>
        <w:numPr>
          <w:ilvl w:val="0"/>
          <w:numId w:val="10"/>
        </w:numPr>
        <w:spacing w:line="360" w:lineRule="auto"/>
        <w:outlineLvl w:val="0"/>
        <w:rPr>
          <w:b/>
          <w:sz w:val="24"/>
          <w:szCs w:val="24"/>
        </w:rPr>
      </w:pPr>
      <w:r w:rsidRPr="00DE3C6C">
        <w:rPr>
          <w:rFonts w:cs="宋体" w:hint="eastAsia"/>
          <w:b/>
          <w:sz w:val="24"/>
          <w:szCs w:val="24"/>
        </w:rPr>
        <w:t>国家课程校本化实施开展单元整合的国家课程</w:t>
      </w:r>
    </w:p>
    <w:p w:rsidR="006337EF" w:rsidRPr="0058296E" w:rsidRDefault="004229BB" w:rsidP="004229BB">
      <w:pPr>
        <w:spacing w:line="360" w:lineRule="auto"/>
        <w:ind w:firstLineChars="200" w:firstLine="480"/>
        <w:outlineLvl w:val="3"/>
        <w:rPr>
          <w:color w:val="000000"/>
          <w:sz w:val="24"/>
          <w:szCs w:val="24"/>
        </w:rPr>
      </w:pPr>
      <w:r w:rsidRPr="0058296E">
        <w:rPr>
          <w:rFonts w:hint="eastAsia"/>
          <w:color w:val="000000"/>
          <w:sz w:val="24"/>
          <w:szCs w:val="24"/>
        </w:rPr>
        <w:t>单元整合国家课程的过程，实质上是国家课程校本化的过程，主要通过学科内课程整合和跨学科课程整合两条途径进行。</w:t>
      </w:r>
    </w:p>
    <w:p w:rsidR="006337EF" w:rsidRPr="0058296E" w:rsidRDefault="006337EF" w:rsidP="006337EF">
      <w:pPr>
        <w:spacing w:line="360" w:lineRule="auto"/>
        <w:ind w:firstLineChars="200" w:firstLine="480"/>
        <w:outlineLvl w:val="3"/>
        <w:rPr>
          <w:color w:val="000000"/>
          <w:sz w:val="24"/>
          <w:szCs w:val="24"/>
        </w:rPr>
      </w:pPr>
      <w:r w:rsidRPr="0058296E">
        <w:rPr>
          <w:rFonts w:hint="eastAsia"/>
          <w:color w:val="000000"/>
          <w:sz w:val="24"/>
          <w:szCs w:val="24"/>
        </w:rPr>
        <w:t>其一，</w:t>
      </w:r>
      <w:r w:rsidR="004229BB" w:rsidRPr="0058296E">
        <w:rPr>
          <w:rFonts w:hint="eastAsia"/>
          <w:color w:val="000000"/>
          <w:sz w:val="24"/>
          <w:szCs w:val="24"/>
        </w:rPr>
        <w:t>学科内课程整合</w:t>
      </w:r>
      <w:r w:rsidRPr="0058296E">
        <w:rPr>
          <w:rFonts w:hint="eastAsia"/>
          <w:color w:val="000000"/>
          <w:sz w:val="24"/>
          <w:szCs w:val="24"/>
        </w:rPr>
        <w:t>——</w:t>
      </w:r>
      <w:r w:rsidR="004229BB" w:rsidRPr="0058296E">
        <w:rPr>
          <w:rFonts w:hint="eastAsia"/>
          <w:color w:val="000000"/>
          <w:sz w:val="24"/>
          <w:szCs w:val="24"/>
        </w:rPr>
        <w:t>是改变按统一教材设定教学内容与教学进度的课程实施方式，根据课程标准要求提炼出单元主题，围绕主题对教材内容的顺序安排作适当调整，对单元内容进行重新设计。通过学科内部单元整合，化繁为简、突出重点，一方面节省了大量的课堂教学时间，另一方面也减轻了师生教与学的负担，实现了课程内容的优化组合。</w:t>
      </w:r>
    </w:p>
    <w:p w:rsidR="006337EF" w:rsidRPr="006D3308" w:rsidRDefault="006337EF" w:rsidP="006337EF">
      <w:pPr>
        <w:spacing w:line="360" w:lineRule="auto"/>
        <w:ind w:firstLineChars="200" w:firstLine="480"/>
        <w:outlineLvl w:val="3"/>
        <w:rPr>
          <w:sz w:val="24"/>
          <w:szCs w:val="24"/>
        </w:rPr>
      </w:pPr>
      <w:r w:rsidRPr="006D3308">
        <w:rPr>
          <w:rFonts w:cs="宋体" w:hint="eastAsia"/>
          <w:sz w:val="24"/>
          <w:szCs w:val="24"/>
        </w:rPr>
        <w:t>学校参与愉快教育基地《在班级授课制条件下基于精准学情分析的支架式教学实践研究》的课题研究，作为前期学习设计研究的深化和发展的一项研究。各学科从学习材料、学情分析、支架式教学三个方面，结合学校实际和学科发展需要，各自找点开展研究。</w:t>
      </w:r>
    </w:p>
    <w:p w:rsidR="006337EF" w:rsidRPr="006D3308" w:rsidRDefault="006337EF" w:rsidP="006337EF">
      <w:pPr>
        <w:spacing w:line="360" w:lineRule="auto"/>
        <w:ind w:firstLineChars="200" w:firstLine="480"/>
        <w:outlineLvl w:val="3"/>
        <w:rPr>
          <w:sz w:val="24"/>
          <w:szCs w:val="24"/>
        </w:rPr>
      </w:pPr>
      <w:r w:rsidRPr="006D3308">
        <w:rPr>
          <w:rFonts w:cs="宋体" w:hint="eastAsia"/>
          <w:sz w:val="24"/>
          <w:szCs w:val="24"/>
        </w:rPr>
        <w:t>各学科借助“单元学习设计”，尝试进行精准的学情分析（即单元教材的分析、课程标准的解读、学习材料的重组以及学习支架的设计），支持不同基础的学生有效的完成意义建</w:t>
      </w:r>
      <w:r w:rsidRPr="006D3308">
        <w:rPr>
          <w:rFonts w:cs="宋体" w:hint="eastAsia"/>
          <w:sz w:val="24"/>
          <w:szCs w:val="24"/>
        </w:rPr>
        <w:lastRenderedPageBreak/>
        <w:t>构，提升教师整体规划和教学设计的能力。</w:t>
      </w:r>
    </w:p>
    <w:p w:rsidR="006337EF" w:rsidRDefault="006337EF" w:rsidP="006337EF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 w:rsidRPr="008B1FF0">
        <w:rPr>
          <w:rFonts w:cs="宋体" w:hint="eastAsia"/>
          <w:sz w:val="24"/>
          <w:szCs w:val="24"/>
        </w:rPr>
        <w:t>设计了“二近四多三有”的课堂教学评价表，并在教研组研究课中选点进行实践。以评促教，“二近四多三有”的课堂教学，促进生活化、多样化、个性化课堂形成。学生学得生动、活泼，学得主动、灵活。</w:t>
      </w:r>
    </w:p>
    <w:p w:rsidR="006337EF" w:rsidRDefault="00426EF5" w:rsidP="006337E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本学年</w:t>
      </w:r>
      <w:r w:rsidR="006337EF">
        <w:rPr>
          <w:rFonts w:cs="宋体" w:hint="eastAsia"/>
          <w:sz w:val="24"/>
          <w:szCs w:val="24"/>
        </w:rPr>
        <w:t>各学科在原有单元学习设计的基础上进一步调整和完善，逐步形成完善的单元设计，教师也根据单元设计的内容撰写相关的课改案例，发展教学设计能力。</w:t>
      </w:r>
    </w:p>
    <w:p w:rsidR="004229BB" w:rsidRPr="0058296E" w:rsidRDefault="006337EF" w:rsidP="004229BB">
      <w:pPr>
        <w:spacing w:line="360" w:lineRule="auto"/>
        <w:ind w:firstLineChars="200" w:firstLine="480"/>
        <w:outlineLvl w:val="3"/>
        <w:rPr>
          <w:color w:val="000000"/>
          <w:sz w:val="24"/>
          <w:szCs w:val="24"/>
        </w:rPr>
      </w:pPr>
      <w:r w:rsidRPr="0058296E">
        <w:rPr>
          <w:rFonts w:hint="eastAsia"/>
          <w:color w:val="000000"/>
          <w:sz w:val="24"/>
          <w:szCs w:val="24"/>
        </w:rPr>
        <w:t>其二，</w:t>
      </w:r>
      <w:r w:rsidR="004229BB" w:rsidRPr="0058296E">
        <w:rPr>
          <w:rFonts w:hint="eastAsia"/>
          <w:color w:val="000000"/>
          <w:sz w:val="24"/>
          <w:szCs w:val="24"/>
        </w:rPr>
        <w:t>跨学科课程整合</w:t>
      </w:r>
      <w:r w:rsidRPr="0058296E">
        <w:rPr>
          <w:rFonts w:hint="eastAsia"/>
          <w:color w:val="000000"/>
          <w:sz w:val="24"/>
          <w:szCs w:val="24"/>
        </w:rPr>
        <w:t>——</w:t>
      </w:r>
      <w:r w:rsidR="004229BB" w:rsidRPr="0058296E">
        <w:rPr>
          <w:rFonts w:hint="eastAsia"/>
          <w:color w:val="000000"/>
          <w:sz w:val="24"/>
          <w:szCs w:val="24"/>
        </w:rPr>
        <w:t>是通过对分科课程内容之间内在联系的主观把握而对之进行重组，形成有机的知识体系，从而培养学生系统的思维方式和整体知识观念。通过组织不同学科教师集体备课、共同教研等方式，让教师自主发现不同学科内容之间的整合点，探索适合教师个人特点的整合形式。</w:t>
      </w:r>
      <w:r w:rsidRPr="0058296E">
        <w:rPr>
          <w:rFonts w:hint="eastAsia"/>
          <w:color w:val="000000"/>
          <w:sz w:val="24"/>
          <w:szCs w:val="24"/>
        </w:rPr>
        <w:t>学科间的整合先从学科之间的观课开始，尚没有进行进一步探讨、研究和实践。</w:t>
      </w:r>
    </w:p>
    <w:p w:rsidR="00C17D59" w:rsidRPr="00DE3C6C" w:rsidRDefault="006B434A" w:rsidP="00F86D3E">
      <w:pPr>
        <w:numPr>
          <w:ilvl w:val="0"/>
          <w:numId w:val="10"/>
        </w:numPr>
        <w:spacing w:line="360" w:lineRule="auto"/>
        <w:outlineLvl w:val="0"/>
        <w:rPr>
          <w:b/>
          <w:sz w:val="24"/>
          <w:szCs w:val="24"/>
        </w:rPr>
      </w:pPr>
      <w:r w:rsidRPr="00DE3C6C">
        <w:rPr>
          <w:rFonts w:ascii="新宋体" w:eastAsia="新宋体" w:hAnsi="新宋体" w:cs="新宋体" w:hint="eastAsia"/>
          <w:b/>
          <w:sz w:val="24"/>
          <w:szCs w:val="24"/>
        </w:rPr>
        <w:t>完善</w:t>
      </w:r>
      <w:r w:rsidR="00C17D59" w:rsidRPr="00DE3C6C">
        <w:rPr>
          <w:rFonts w:ascii="新宋体" w:eastAsia="新宋体" w:hAnsi="新宋体" w:cs="新宋体" w:hint="eastAsia"/>
          <w:b/>
          <w:sz w:val="24"/>
          <w:szCs w:val="24"/>
        </w:rPr>
        <w:t>“主体性、体验性、探究性校本化课程体系”建设发展校本课程</w:t>
      </w:r>
    </w:p>
    <w:p w:rsidR="00C17D59" w:rsidRPr="00DE3C6C" w:rsidRDefault="00C17D59" w:rsidP="00DE3C6C">
      <w:pPr>
        <w:spacing w:line="360" w:lineRule="auto"/>
        <w:ind w:firstLineChars="200" w:firstLine="482"/>
        <w:rPr>
          <w:b/>
          <w:sz w:val="24"/>
          <w:szCs w:val="24"/>
        </w:rPr>
      </w:pPr>
      <w:r w:rsidRPr="00DE3C6C">
        <w:rPr>
          <w:b/>
          <w:sz w:val="24"/>
          <w:szCs w:val="24"/>
        </w:rPr>
        <w:t xml:space="preserve">1. </w:t>
      </w:r>
      <w:r w:rsidR="006B434A" w:rsidRPr="00DE3C6C">
        <w:rPr>
          <w:rFonts w:cs="宋体" w:hint="eastAsia"/>
          <w:b/>
          <w:sz w:val="24"/>
          <w:szCs w:val="24"/>
        </w:rPr>
        <w:t>根据督导建议进一步完善</w:t>
      </w:r>
      <w:r w:rsidRPr="00DE3C6C">
        <w:rPr>
          <w:rFonts w:ascii="新宋体" w:eastAsia="新宋体" w:hAnsi="新宋体" w:cs="新宋体" w:hint="eastAsia"/>
          <w:b/>
          <w:sz w:val="24"/>
          <w:szCs w:val="24"/>
        </w:rPr>
        <w:t>主体性、体验性、探究性校本化课程体系</w:t>
      </w:r>
    </w:p>
    <w:p w:rsidR="00C17D59" w:rsidRDefault="00C17D59" w:rsidP="004E6947">
      <w:pPr>
        <w:spacing w:line="360" w:lineRule="auto"/>
        <w:ind w:firstLineChars="200" w:firstLine="480"/>
        <w:rPr>
          <w:sz w:val="24"/>
          <w:szCs w:val="24"/>
        </w:rPr>
      </w:pPr>
      <w:r w:rsidRPr="006B5CEF">
        <w:rPr>
          <w:rFonts w:cs="宋体" w:hint="eastAsia"/>
          <w:sz w:val="24"/>
          <w:szCs w:val="24"/>
        </w:rPr>
        <w:t>依照《上海市普通中小学课程方案》、《上海市学年度课程计划》与学校发展目标、学校与社区资源条件、学生实际需求，构建有利于学生自主选择、和谐发展的多样性、开放性、综合性课程体系</w:t>
      </w:r>
      <w:r>
        <w:rPr>
          <w:rFonts w:cs="宋体" w:hint="eastAsia"/>
          <w:sz w:val="24"/>
          <w:szCs w:val="24"/>
        </w:rPr>
        <w:t>，制定《</w:t>
      </w:r>
      <w:r>
        <w:rPr>
          <w:sz w:val="24"/>
          <w:szCs w:val="24"/>
        </w:rPr>
        <w:t>201</w:t>
      </w:r>
      <w:r w:rsidR="006B434A">
        <w:rPr>
          <w:rFonts w:hint="eastAsia"/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学年学校课程计划》和</w:t>
      </w:r>
      <w:r w:rsidRPr="006B5CEF">
        <w:rPr>
          <w:rFonts w:cs="宋体" w:hint="eastAsia"/>
          <w:sz w:val="24"/>
          <w:szCs w:val="24"/>
        </w:rPr>
        <w:t>《</w:t>
      </w:r>
      <w:r>
        <w:rPr>
          <w:sz w:val="24"/>
          <w:szCs w:val="24"/>
        </w:rPr>
        <w:t>201</w:t>
      </w:r>
      <w:r w:rsidR="006B434A">
        <w:rPr>
          <w:rFonts w:hint="eastAsia"/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学年</w:t>
      </w:r>
      <w:r w:rsidRPr="006B5CEF">
        <w:rPr>
          <w:rFonts w:cs="宋体" w:hint="eastAsia"/>
          <w:sz w:val="24"/>
          <w:szCs w:val="24"/>
        </w:rPr>
        <w:t>学校“快乐活动日”实施方案》</w:t>
      </w:r>
      <w:r>
        <w:rPr>
          <w:rFonts w:cs="宋体" w:hint="eastAsia"/>
          <w:sz w:val="24"/>
          <w:szCs w:val="24"/>
        </w:rPr>
        <w:t>，</w:t>
      </w:r>
      <w:r w:rsidRPr="006B5CEF">
        <w:rPr>
          <w:rFonts w:cs="宋体" w:hint="eastAsia"/>
          <w:sz w:val="24"/>
          <w:szCs w:val="24"/>
        </w:rPr>
        <w:t>体现学校办学理念与办学特色。每学年根据课程实施情况调整课程计划，为学生提供适合的、有利于学生自主选择、和谐发展的</w:t>
      </w:r>
      <w:r>
        <w:rPr>
          <w:rFonts w:cs="宋体" w:hint="eastAsia"/>
          <w:sz w:val="24"/>
          <w:szCs w:val="24"/>
        </w:rPr>
        <w:t>主题</w:t>
      </w:r>
      <w:r w:rsidRPr="006B5CEF">
        <w:rPr>
          <w:rFonts w:cs="宋体" w:hint="eastAsia"/>
          <w:sz w:val="24"/>
          <w:szCs w:val="24"/>
        </w:rPr>
        <w:t>性、</w:t>
      </w:r>
      <w:r>
        <w:rPr>
          <w:rFonts w:cs="宋体" w:hint="eastAsia"/>
          <w:sz w:val="24"/>
          <w:szCs w:val="24"/>
        </w:rPr>
        <w:t>体验</w:t>
      </w:r>
      <w:r w:rsidRPr="006B5CEF">
        <w:rPr>
          <w:rFonts w:cs="宋体" w:hint="eastAsia"/>
          <w:sz w:val="24"/>
          <w:szCs w:val="24"/>
        </w:rPr>
        <w:t>性、</w:t>
      </w:r>
      <w:r>
        <w:rPr>
          <w:rFonts w:cs="宋体" w:hint="eastAsia"/>
          <w:sz w:val="24"/>
          <w:szCs w:val="24"/>
        </w:rPr>
        <w:t>探究性</w:t>
      </w:r>
      <w:r w:rsidRPr="006B5CEF">
        <w:rPr>
          <w:rFonts w:cs="宋体" w:hint="eastAsia"/>
          <w:sz w:val="24"/>
          <w:szCs w:val="24"/>
        </w:rPr>
        <w:t>课程体系。</w:t>
      </w:r>
    </w:p>
    <w:p w:rsidR="00C17D59" w:rsidRDefault="00C17D59" w:rsidP="004E6947">
      <w:pPr>
        <w:spacing w:line="360" w:lineRule="auto"/>
        <w:ind w:firstLineChars="200" w:firstLine="480"/>
        <w:rPr>
          <w:rFonts w:cs="宋体" w:hint="eastAsia"/>
          <w:sz w:val="24"/>
          <w:szCs w:val="24"/>
        </w:rPr>
      </w:pPr>
      <w:r w:rsidRPr="00434A39">
        <w:rPr>
          <w:rFonts w:cs="宋体" w:hint="eastAsia"/>
          <w:sz w:val="24"/>
          <w:szCs w:val="24"/>
        </w:rPr>
        <w:t>深化跨学科项目学习的探究型课程，开发有利于学生自主选择的多样、开放、综合性兴趣课程。</w:t>
      </w:r>
    </w:p>
    <w:p w:rsidR="00D962EC" w:rsidRDefault="00D962EC" w:rsidP="00D962EC">
      <w:pPr>
        <w:spacing w:beforeLines="50" w:afterLines="50"/>
        <w:jc w:val="center"/>
        <w:rPr>
          <w:rFonts w:ascii="黑体" w:eastAsia="黑体" w:cs="黑体" w:hint="eastAsia"/>
          <w:color w:val="000000"/>
          <w:sz w:val="24"/>
        </w:rPr>
      </w:pPr>
      <w:r>
        <w:rPr>
          <w:rFonts w:ascii="黑体" w:eastAsia="黑体" w:cs="黑体" w:hint="eastAsia"/>
          <w:color w:val="000000"/>
          <w:sz w:val="24"/>
        </w:rPr>
        <w:t>2017学年 “成长体验课程”和“专题教育团队活动”课程开设情况表</w:t>
      </w:r>
    </w:p>
    <w:tbl>
      <w:tblPr>
        <w:tblW w:w="97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"/>
        <w:gridCol w:w="573"/>
        <w:gridCol w:w="1121"/>
        <w:gridCol w:w="1440"/>
        <w:gridCol w:w="1678"/>
        <w:gridCol w:w="1588"/>
        <w:gridCol w:w="1470"/>
        <w:gridCol w:w="1416"/>
      </w:tblGrid>
      <w:tr w:rsidR="00EF2150" w:rsidTr="00E65AA0">
        <w:trPr>
          <w:trHeight w:val="567"/>
        </w:trPr>
        <w:tc>
          <w:tcPr>
            <w:tcW w:w="2199" w:type="dxa"/>
            <w:gridSpan w:val="3"/>
            <w:tcBorders>
              <w:top w:val="single" w:sz="12" w:space="0" w:color="auto"/>
              <w:left w:val="single" w:sz="12" w:space="0" w:color="auto"/>
              <w:tl2br w:val="single" w:sz="8" w:space="0" w:color="auto"/>
            </w:tcBorders>
            <w:shd w:val="clear" w:color="auto" w:fill="EEECE1" w:themeFill="background2"/>
            <w:vAlign w:val="center"/>
          </w:tcPr>
          <w:p w:rsidR="00EF2150" w:rsidRDefault="00EF2150" w:rsidP="004C2189">
            <w:pPr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年级</w:t>
            </w:r>
          </w:p>
          <w:p w:rsidR="00EF2150" w:rsidRDefault="00EF2150" w:rsidP="004C2189">
            <w:pPr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课程类型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EF2150" w:rsidRDefault="00EF2150" w:rsidP="004C2189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一年级</w:t>
            </w:r>
          </w:p>
        </w:tc>
        <w:tc>
          <w:tcPr>
            <w:tcW w:w="1678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EF2150" w:rsidRDefault="00EF2150" w:rsidP="004C2189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二年级</w:t>
            </w:r>
          </w:p>
        </w:tc>
        <w:tc>
          <w:tcPr>
            <w:tcW w:w="1588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EF2150" w:rsidRDefault="00EF2150" w:rsidP="004C2189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三年级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EF2150" w:rsidRDefault="00EF2150" w:rsidP="004C2189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四年级</w:t>
            </w:r>
          </w:p>
        </w:tc>
        <w:tc>
          <w:tcPr>
            <w:tcW w:w="1416" w:type="dxa"/>
            <w:tcBorders>
              <w:top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EF2150" w:rsidRDefault="00EF2150" w:rsidP="004C2189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五年级</w:t>
            </w:r>
          </w:p>
        </w:tc>
      </w:tr>
      <w:tr w:rsidR="00EF2150" w:rsidTr="00EF2150">
        <w:trPr>
          <w:trHeight w:val="558"/>
        </w:trPr>
        <w:tc>
          <w:tcPr>
            <w:tcW w:w="505" w:type="dxa"/>
            <w:vMerge w:val="restart"/>
            <w:tcBorders>
              <w:left w:val="single" w:sz="12" w:space="0" w:color="auto"/>
            </w:tcBorders>
            <w:vAlign w:val="center"/>
          </w:tcPr>
          <w:p w:rsidR="00EF2150" w:rsidRDefault="00EF2150" w:rsidP="004C2189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拓</w:t>
            </w:r>
          </w:p>
          <w:p w:rsidR="00EF2150" w:rsidRDefault="00EF2150" w:rsidP="004C2189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展</w:t>
            </w:r>
          </w:p>
          <w:p w:rsidR="00EF2150" w:rsidRDefault="00EF2150" w:rsidP="004C2189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型</w:t>
            </w:r>
          </w:p>
          <w:p w:rsidR="00EF2150" w:rsidRDefault="00EF2150" w:rsidP="004C2189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课</w:t>
            </w:r>
          </w:p>
          <w:p w:rsidR="00EF2150" w:rsidRDefault="00EF2150" w:rsidP="004C2189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程</w:t>
            </w:r>
          </w:p>
        </w:tc>
        <w:tc>
          <w:tcPr>
            <w:tcW w:w="573" w:type="dxa"/>
            <w:vMerge w:val="restart"/>
            <w:tcBorders>
              <w:bottom w:val="double" w:sz="4" w:space="0" w:color="auto"/>
            </w:tcBorders>
            <w:vAlign w:val="center"/>
          </w:tcPr>
          <w:p w:rsidR="00EF2150" w:rsidRDefault="00EF2150" w:rsidP="004C2189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限定拓展</w:t>
            </w:r>
          </w:p>
        </w:tc>
        <w:tc>
          <w:tcPr>
            <w:tcW w:w="1121" w:type="dxa"/>
            <w:vMerge w:val="restart"/>
            <w:vAlign w:val="center"/>
          </w:tcPr>
          <w:p w:rsidR="00EF2150" w:rsidRDefault="00EF2150" w:rsidP="004C2189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成长</w:t>
            </w:r>
          </w:p>
          <w:p w:rsidR="00EF2150" w:rsidRDefault="00EF2150" w:rsidP="004C2189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体验</w:t>
            </w:r>
          </w:p>
          <w:p w:rsidR="00EF2150" w:rsidRDefault="00EF2150" w:rsidP="004C2189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课程</w:t>
            </w:r>
          </w:p>
        </w:tc>
        <w:tc>
          <w:tcPr>
            <w:tcW w:w="1440" w:type="dxa"/>
            <w:vAlign w:val="center"/>
          </w:tcPr>
          <w:p w:rsidR="00EF2150" w:rsidRDefault="00EF2150" w:rsidP="004C218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我是小学生</w:t>
            </w:r>
          </w:p>
        </w:tc>
        <w:tc>
          <w:tcPr>
            <w:tcW w:w="1678" w:type="dxa"/>
            <w:vAlign w:val="center"/>
          </w:tcPr>
          <w:p w:rsidR="00EF2150" w:rsidRDefault="00EF2150" w:rsidP="004C218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我爱我家</w:t>
            </w:r>
            <w:r>
              <w:rPr>
                <w:color w:val="000000"/>
              </w:rPr>
              <w:t>(</w:t>
            </w:r>
            <w:r>
              <w:rPr>
                <w:rFonts w:cs="宋体" w:hint="eastAsia"/>
                <w:color w:val="000000"/>
              </w:rPr>
              <w:t>一</w:t>
            </w:r>
            <w:r>
              <w:rPr>
                <w:color w:val="000000"/>
              </w:rPr>
              <w:t>)</w:t>
            </w:r>
          </w:p>
        </w:tc>
        <w:tc>
          <w:tcPr>
            <w:tcW w:w="1588" w:type="dxa"/>
            <w:vAlign w:val="center"/>
          </w:tcPr>
          <w:p w:rsidR="00EF2150" w:rsidRDefault="00EF2150" w:rsidP="004C218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我爱我家</w:t>
            </w:r>
            <w:r>
              <w:rPr>
                <w:color w:val="000000"/>
              </w:rPr>
              <w:t>(</w:t>
            </w:r>
            <w:r>
              <w:rPr>
                <w:rFonts w:cs="宋体" w:hint="eastAsia"/>
                <w:color w:val="000000"/>
              </w:rPr>
              <w:t>二</w:t>
            </w:r>
            <w:r>
              <w:rPr>
                <w:color w:val="000000"/>
              </w:rPr>
              <w:t>)</w:t>
            </w:r>
          </w:p>
        </w:tc>
        <w:tc>
          <w:tcPr>
            <w:tcW w:w="1470" w:type="dxa"/>
            <w:vAlign w:val="center"/>
          </w:tcPr>
          <w:p w:rsidR="00EF2150" w:rsidRDefault="00EF2150" w:rsidP="004C2189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我心目中</w:t>
            </w:r>
          </w:p>
          <w:p w:rsidR="00EF2150" w:rsidRDefault="00EF2150" w:rsidP="004C2189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的东方人</w:t>
            </w:r>
          </w:p>
        </w:tc>
        <w:tc>
          <w:tcPr>
            <w:tcW w:w="1416" w:type="dxa"/>
            <w:tcBorders>
              <w:right w:val="single" w:sz="12" w:space="0" w:color="auto"/>
            </w:tcBorders>
            <w:vAlign w:val="center"/>
          </w:tcPr>
          <w:p w:rsidR="00EF2150" w:rsidRDefault="00EF2150" w:rsidP="004C2189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我的成长册</w:t>
            </w:r>
          </w:p>
        </w:tc>
      </w:tr>
      <w:tr w:rsidR="00EF2150" w:rsidTr="00EF2150">
        <w:trPr>
          <w:trHeight w:val="558"/>
        </w:trPr>
        <w:tc>
          <w:tcPr>
            <w:tcW w:w="505" w:type="dxa"/>
            <w:vMerge/>
            <w:tcBorders>
              <w:left w:val="single" w:sz="12" w:space="0" w:color="auto"/>
            </w:tcBorders>
            <w:vAlign w:val="center"/>
          </w:tcPr>
          <w:p w:rsidR="00EF2150" w:rsidRDefault="00EF2150" w:rsidP="004C2189">
            <w:pPr>
              <w:jc w:val="center"/>
              <w:rPr>
                <w:rFonts w:ascii="黑体" w:eastAsia="黑体"/>
                <w:color w:val="000000"/>
              </w:rPr>
            </w:pPr>
          </w:p>
        </w:tc>
        <w:tc>
          <w:tcPr>
            <w:tcW w:w="573" w:type="dxa"/>
            <w:vMerge/>
            <w:tcBorders>
              <w:bottom w:val="double" w:sz="4" w:space="0" w:color="auto"/>
            </w:tcBorders>
            <w:vAlign w:val="center"/>
          </w:tcPr>
          <w:p w:rsidR="00EF2150" w:rsidRDefault="00EF2150" w:rsidP="004C2189">
            <w:pPr>
              <w:jc w:val="center"/>
              <w:rPr>
                <w:rFonts w:ascii="黑体" w:eastAsia="黑体"/>
                <w:color w:val="000000"/>
              </w:rPr>
            </w:pPr>
          </w:p>
        </w:tc>
        <w:tc>
          <w:tcPr>
            <w:tcW w:w="1121" w:type="dxa"/>
            <w:vMerge/>
            <w:tcBorders>
              <w:bottom w:val="single" w:sz="8" w:space="0" w:color="auto"/>
            </w:tcBorders>
            <w:vAlign w:val="center"/>
          </w:tcPr>
          <w:p w:rsidR="00EF2150" w:rsidRDefault="00EF2150" w:rsidP="004C2189">
            <w:pPr>
              <w:jc w:val="center"/>
              <w:rPr>
                <w:rFonts w:ascii="黑体" w:eastAsia="黑体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EF2150" w:rsidRPr="00933C52" w:rsidRDefault="00EF2150" w:rsidP="004C2189">
            <w:pPr>
              <w:jc w:val="center"/>
              <w:rPr>
                <w:rFonts w:ascii="宋体"/>
                <w:color w:val="000000"/>
              </w:rPr>
            </w:pPr>
            <w:r w:rsidRPr="00933C52">
              <w:rPr>
                <w:rFonts w:cs="宋体" w:hint="eastAsia"/>
                <w:color w:val="000000"/>
              </w:rPr>
              <w:t>我的成长树</w:t>
            </w:r>
          </w:p>
        </w:tc>
        <w:tc>
          <w:tcPr>
            <w:tcW w:w="1678" w:type="dxa"/>
            <w:vAlign w:val="center"/>
          </w:tcPr>
          <w:p w:rsidR="00EF2150" w:rsidRPr="00933C52" w:rsidRDefault="00EF2150" w:rsidP="004C2189">
            <w:pPr>
              <w:jc w:val="center"/>
              <w:rPr>
                <w:rFonts w:ascii="宋体"/>
                <w:color w:val="000000"/>
              </w:rPr>
            </w:pPr>
            <w:r w:rsidRPr="00933C52">
              <w:rPr>
                <w:rFonts w:cs="宋体" w:hint="eastAsia"/>
                <w:color w:val="000000"/>
              </w:rPr>
              <w:t>我是少先队员了</w:t>
            </w:r>
          </w:p>
        </w:tc>
        <w:tc>
          <w:tcPr>
            <w:tcW w:w="1588" w:type="dxa"/>
            <w:vAlign w:val="center"/>
          </w:tcPr>
          <w:p w:rsidR="00EF2150" w:rsidRPr="00933C52" w:rsidRDefault="00EF2150" w:rsidP="004C2189">
            <w:pPr>
              <w:jc w:val="center"/>
              <w:rPr>
                <w:rFonts w:ascii="宋体"/>
                <w:color w:val="000000"/>
              </w:rPr>
            </w:pPr>
            <w:r w:rsidRPr="00933C52">
              <w:rPr>
                <w:rFonts w:cs="宋体" w:hint="eastAsia"/>
                <w:color w:val="000000"/>
              </w:rPr>
              <w:t>十岁生日</w:t>
            </w:r>
          </w:p>
        </w:tc>
        <w:tc>
          <w:tcPr>
            <w:tcW w:w="1470" w:type="dxa"/>
            <w:vAlign w:val="center"/>
          </w:tcPr>
          <w:p w:rsidR="00EF2150" w:rsidRPr="00933C52" w:rsidRDefault="00EF2150" w:rsidP="004C2189">
            <w:pPr>
              <w:jc w:val="center"/>
              <w:rPr>
                <w:color w:val="000000"/>
              </w:rPr>
            </w:pPr>
            <w:r w:rsidRPr="00933C52">
              <w:rPr>
                <w:rFonts w:cs="宋体" w:hint="eastAsia"/>
                <w:color w:val="000000"/>
              </w:rPr>
              <w:t>东方了望台</w:t>
            </w:r>
          </w:p>
        </w:tc>
        <w:tc>
          <w:tcPr>
            <w:tcW w:w="1416" w:type="dxa"/>
            <w:tcBorders>
              <w:right w:val="single" w:sz="12" w:space="0" w:color="auto"/>
            </w:tcBorders>
            <w:vAlign w:val="center"/>
          </w:tcPr>
          <w:p w:rsidR="00EF2150" w:rsidRPr="00933C52" w:rsidRDefault="00EF2150" w:rsidP="004C2189">
            <w:pPr>
              <w:jc w:val="center"/>
              <w:rPr>
                <w:color w:val="000000"/>
              </w:rPr>
            </w:pPr>
            <w:r w:rsidRPr="00933C52">
              <w:rPr>
                <w:rFonts w:cs="宋体" w:hint="eastAsia"/>
                <w:color w:val="000000"/>
              </w:rPr>
              <w:t>毕业前夕</w:t>
            </w:r>
          </w:p>
        </w:tc>
      </w:tr>
      <w:tr w:rsidR="00EF2150" w:rsidTr="00EF2150">
        <w:trPr>
          <w:trHeight w:val="513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2150" w:rsidRDefault="00EF2150" w:rsidP="004C2189">
            <w:pPr>
              <w:widowControl/>
              <w:jc w:val="center"/>
              <w:rPr>
                <w:rFonts w:ascii="黑体" w:eastAsia="黑体"/>
                <w:color w:val="000000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EF2150" w:rsidRDefault="00EF2150" w:rsidP="004C2189">
            <w:pPr>
              <w:widowControl/>
              <w:jc w:val="center"/>
              <w:rPr>
                <w:rFonts w:ascii="黑体" w:eastAsia="黑体"/>
                <w:color w:val="000000"/>
              </w:rPr>
            </w:pPr>
          </w:p>
        </w:tc>
        <w:tc>
          <w:tcPr>
            <w:tcW w:w="1121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EF2150" w:rsidRDefault="00EF2150" w:rsidP="004C2189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专题教育</w:t>
            </w:r>
          </w:p>
          <w:p w:rsidR="00EF2150" w:rsidRDefault="00EF2150" w:rsidP="004C2189">
            <w:pPr>
              <w:jc w:val="center"/>
              <w:rPr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团队活动</w:t>
            </w:r>
          </w:p>
        </w:tc>
        <w:tc>
          <w:tcPr>
            <w:tcW w:w="7592" w:type="dxa"/>
            <w:gridSpan w:val="5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150" w:rsidRPr="00C32D6F" w:rsidRDefault="00EF2150" w:rsidP="00EF2150">
            <w:pPr>
              <w:numPr>
                <w:ilvl w:val="0"/>
                <w:numId w:val="20"/>
              </w:numPr>
              <w:tabs>
                <w:tab w:val="num" w:pos="432"/>
              </w:tabs>
              <w:ind w:left="431" w:hanging="357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集体班会</w:t>
            </w:r>
          </w:p>
          <w:p w:rsidR="00EF2150" w:rsidRPr="00C32D6F" w:rsidRDefault="00EF2150" w:rsidP="00EF2150">
            <w:pPr>
              <w:numPr>
                <w:ilvl w:val="0"/>
                <w:numId w:val="20"/>
              </w:numPr>
              <w:tabs>
                <w:tab w:val="num" w:pos="432"/>
              </w:tabs>
              <w:ind w:left="431" w:hanging="357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少先队活动</w:t>
            </w:r>
          </w:p>
          <w:p w:rsidR="00EF2150" w:rsidRDefault="00EF2150" w:rsidP="00EF2150">
            <w:pPr>
              <w:numPr>
                <w:ilvl w:val="0"/>
                <w:numId w:val="20"/>
              </w:numPr>
              <w:tabs>
                <w:tab w:val="num" w:pos="432"/>
              </w:tabs>
              <w:ind w:left="431" w:hanging="357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春</w:t>
            </w:r>
            <w:r>
              <w:rPr>
                <w:rFonts w:cs="宋体" w:hint="eastAsia"/>
                <w:color w:val="000000"/>
              </w:rPr>
              <w:t>/</w:t>
            </w:r>
            <w:r>
              <w:rPr>
                <w:rFonts w:cs="宋体" w:hint="eastAsia"/>
                <w:color w:val="000000"/>
              </w:rPr>
              <w:t>秋游</w:t>
            </w:r>
          </w:p>
          <w:p w:rsidR="00EF2150" w:rsidRDefault="00EF2150" w:rsidP="00EF2150">
            <w:pPr>
              <w:numPr>
                <w:ilvl w:val="0"/>
                <w:numId w:val="20"/>
              </w:numPr>
              <w:tabs>
                <w:tab w:val="num" w:pos="432"/>
              </w:tabs>
              <w:ind w:left="431" w:hanging="357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主题活动</w:t>
            </w:r>
          </w:p>
          <w:p w:rsidR="00EF2150" w:rsidRDefault="00EF2150" w:rsidP="00EF2150">
            <w:pPr>
              <w:numPr>
                <w:ilvl w:val="0"/>
                <w:numId w:val="20"/>
              </w:numPr>
              <w:tabs>
                <w:tab w:val="num" w:pos="432"/>
              </w:tabs>
              <w:ind w:left="431" w:hanging="357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课程成果汇报（一、三、五年级“我是小学生”、“十岁生日”、“毕业前夕”课程展示）</w:t>
            </w:r>
          </w:p>
        </w:tc>
      </w:tr>
    </w:tbl>
    <w:p w:rsidR="00D962EC" w:rsidRDefault="00D962EC" w:rsidP="00D962EC">
      <w:pPr>
        <w:spacing w:beforeLines="50" w:afterLines="50"/>
        <w:jc w:val="center"/>
        <w:rPr>
          <w:rFonts w:ascii="黑体" w:eastAsia="黑体" w:cs="黑体" w:hint="eastAsia"/>
          <w:color w:val="000000"/>
          <w:sz w:val="24"/>
          <w:szCs w:val="24"/>
        </w:rPr>
      </w:pPr>
    </w:p>
    <w:p w:rsidR="002C7EBF" w:rsidRPr="00424DCD" w:rsidRDefault="002C7EBF" w:rsidP="00D962EC">
      <w:pPr>
        <w:spacing w:beforeLines="50" w:afterLines="50"/>
        <w:jc w:val="center"/>
        <w:rPr>
          <w:rFonts w:ascii="黑体" w:eastAsia="黑体"/>
          <w:color w:val="000000"/>
          <w:sz w:val="24"/>
          <w:szCs w:val="24"/>
        </w:rPr>
      </w:pPr>
      <w:r>
        <w:rPr>
          <w:rFonts w:ascii="黑体" w:eastAsia="黑体" w:cs="黑体" w:hint="eastAsia"/>
          <w:color w:val="000000"/>
          <w:sz w:val="24"/>
          <w:szCs w:val="24"/>
        </w:rPr>
        <w:lastRenderedPageBreak/>
        <w:t>2017学年“探究型课程”课程开设情况表</w:t>
      </w:r>
    </w:p>
    <w:tbl>
      <w:tblPr>
        <w:tblW w:w="98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661"/>
        <w:gridCol w:w="738"/>
        <w:gridCol w:w="1559"/>
        <w:gridCol w:w="1386"/>
        <w:gridCol w:w="1394"/>
        <w:gridCol w:w="1701"/>
        <w:gridCol w:w="1701"/>
      </w:tblGrid>
      <w:tr w:rsidR="002C7EBF" w:rsidTr="00E65AA0">
        <w:trPr>
          <w:trHeight w:val="567"/>
        </w:trPr>
        <w:tc>
          <w:tcPr>
            <w:tcW w:w="2089" w:type="dxa"/>
            <w:gridSpan w:val="3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EEECE1" w:themeFill="background2"/>
            <w:vAlign w:val="center"/>
          </w:tcPr>
          <w:p w:rsidR="002C7EBF" w:rsidRDefault="002C7EBF" w:rsidP="00957EFE">
            <w:pPr>
              <w:ind w:firstLineChars="650" w:firstLine="1365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年级</w:t>
            </w:r>
          </w:p>
          <w:p w:rsidR="002C7EBF" w:rsidRDefault="002C7EBF" w:rsidP="00957EFE">
            <w:pPr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课程类型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2C7EBF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一年级</w:t>
            </w:r>
          </w:p>
        </w:tc>
        <w:tc>
          <w:tcPr>
            <w:tcW w:w="1386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2C7EBF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二年级</w:t>
            </w:r>
          </w:p>
        </w:tc>
        <w:tc>
          <w:tcPr>
            <w:tcW w:w="1394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2C7EBF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三年级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2C7EBF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四年级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2C7EBF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五年级</w:t>
            </w:r>
          </w:p>
        </w:tc>
      </w:tr>
      <w:tr w:rsidR="003A26FD" w:rsidTr="00957EFE">
        <w:trPr>
          <w:trHeight w:val="479"/>
        </w:trPr>
        <w:tc>
          <w:tcPr>
            <w:tcW w:w="69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26FD" w:rsidRDefault="003A26FD" w:rsidP="00957EFE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跨学科项目学习</w:t>
            </w:r>
          </w:p>
        </w:tc>
        <w:tc>
          <w:tcPr>
            <w:tcW w:w="661" w:type="dxa"/>
            <w:vMerge w:val="restart"/>
            <w:tcBorders>
              <w:left w:val="single" w:sz="4" w:space="0" w:color="auto"/>
            </w:tcBorders>
            <w:vAlign w:val="center"/>
          </w:tcPr>
          <w:p w:rsidR="003A26FD" w:rsidRDefault="003A26FD" w:rsidP="00957EFE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第一学期</w:t>
            </w:r>
          </w:p>
        </w:tc>
        <w:tc>
          <w:tcPr>
            <w:tcW w:w="738" w:type="dxa"/>
            <w:vMerge w:val="restart"/>
            <w:vAlign w:val="center"/>
          </w:tcPr>
          <w:p w:rsidR="003A26FD" w:rsidRDefault="003A26FD" w:rsidP="00957EFE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蓝村</w:t>
            </w:r>
          </w:p>
          <w:p w:rsidR="003A26FD" w:rsidRDefault="003A26FD" w:rsidP="00957EFE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校区</w:t>
            </w:r>
          </w:p>
        </w:tc>
        <w:tc>
          <w:tcPr>
            <w:tcW w:w="1559" w:type="dxa"/>
            <w:vMerge w:val="restart"/>
            <w:vAlign w:val="center"/>
          </w:tcPr>
          <w:p w:rsidR="003A26FD" w:rsidRPr="00107CD4" w:rsidRDefault="003A26FD" w:rsidP="00B95945">
            <w:pPr>
              <w:jc w:val="center"/>
              <w:rPr>
                <w:rFonts w:ascii="宋体"/>
                <w:color w:val="000000"/>
              </w:rPr>
            </w:pPr>
            <w:r w:rsidRPr="00107CD4">
              <w:rPr>
                <w:rFonts w:cs="宋体" w:hint="eastAsia"/>
                <w:color w:val="000000"/>
              </w:rPr>
              <w:t>走进恐龙时代</w:t>
            </w:r>
          </w:p>
        </w:tc>
        <w:tc>
          <w:tcPr>
            <w:tcW w:w="1386" w:type="dxa"/>
            <w:vMerge w:val="restart"/>
            <w:vAlign w:val="center"/>
          </w:tcPr>
          <w:p w:rsidR="003A26FD" w:rsidRPr="00107CD4" w:rsidRDefault="003A26FD" w:rsidP="00B95945">
            <w:pPr>
              <w:jc w:val="center"/>
              <w:rPr>
                <w:rFonts w:ascii="宋体"/>
                <w:color w:val="000000"/>
              </w:rPr>
            </w:pPr>
            <w:r w:rsidRPr="00107CD4">
              <w:rPr>
                <w:rFonts w:cs="宋体" w:hint="eastAsia"/>
                <w:color w:val="000000"/>
              </w:rPr>
              <w:t>小小车博展</w:t>
            </w:r>
          </w:p>
        </w:tc>
        <w:tc>
          <w:tcPr>
            <w:tcW w:w="1394" w:type="dxa"/>
            <w:vMerge w:val="restart"/>
            <w:vAlign w:val="center"/>
          </w:tcPr>
          <w:p w:rsidR="003A26FD" w:rsidRPr="00933C52" w:rsidRDefault="003A26FD" w:rsidP="00957EF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力瀚科技</w:t>
            </w:r>
          </w:p>
        </w:tc>
        <w:tc>
          <w:tcPr>
            <w:tcW w:w="1701" w:type="dxa"/>
            <w:vAlign w:val="center"/>
          </w:tcPr>
          <w:p w:rsidR="003A26FD" w:rsidRDefault="003A26FD" w:rsidP="00B9594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宫崎骏电影欣赏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:rsidR="003A26FD" w:rsidRDefault="003A26FD" w:rsidP="00957EFE">
            <w:pPr>
              <w:jc w:val="center"/>
              <w:rPr>
                <w:rFonts w:cs="宋体"/>
                <w:color w:val="000000"/>
              </w:rPr>
            </w:pPr>
            <w:r w:rsidRPr="00933C52">
              <w:rPr>
                <w:rFonts w:cs="宋体" w:hint="eastAsia"/>
                <w:color w:val="000000"/>
              </w:rPr>
              <w:t>绿韵探秘</w:t>
            </w:r>
          </w:p>
          <w:p w:rsidR="003A26FD" w:rsidRDefault="003A26FD" w:rsidP="00957EF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（我们的城市）</w:t>
            </w:r>
          </w:p>
        </w:tc>
      </w:tr>
      <w:tr w:rsidR="003A26FD" w:rsidTr="00957EFE">
        <w:trPr>
          <w:trHeight w:val="441"/>
        </w:trPr>
        <w:tc>
          <w:tcPr>
            <w:tcW w:w="6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26FD" w:rsidRDefault="003A26FD" w:rsidP="00957EFE">
            <w:pPr>
              <w:jc w:val="center"/>
              <w:rPr>
                <w:rFonts w:ascii="黑体" w:eastAsia="黑体" w:cs="黑体"/>
                <w:color w:val="00000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vAlign w:val="center"/>
          </w:tcPr>
          <w:p w:rsidR="003A26FD" w:rsidRDefault="003A26FD" w:rsidP="00957EFE">
            <w:pPr>
              <w:jc w:val="center"/>
              <w:rPr>
                <w:rFonts w:ascii="黑体" w:eastAsia="黑体" w:cs="黑体"/>
                <w:color w:val="000000"/>
              </w:rPr>
            </w:pPr>
          </w:p>
        </w:tc>
        <w:tc>
          <w:tcPr>
            <w:tcW w:w="738" w:type="dxa"/>
            <w:vMerge/>
            <w:vAlign w:val="center"/>
          </w:tcPr>
          <w:p w:rsidR="003A26FD" w:rsidRDefault="003A26FD" w:rsidP="00957EFE">
            <w:pPr>
              <w:jc w:val="center"/>
              <w:rPr>
                <w:rFonts w:ascii="黑体" w:eastAsia="黑体" w:cs="黑体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3A26FD" w:rsidRPr="00933C52" w:rsidRDefault="003A26FD" w:rsidP="00957EFE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386" w:type="dxa"/>
            <w:vMerge/>
            <w:vAlign w:val="center"/>
          </w:tcPr>
          <w:p w:rsidR="003A26FD" w:rsidRPr="00933C52" w:rsidRDefault="003A26FD" w:rsidP="00957EF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4" w:type="dxa"/>
            <w:vMerge/>
            <w:vAlign w:val="center"/>
          </w:tcPr>
          <w:p w:rsidR="003A26FD" w:rsidRPr="00933C52" w:rsidRDefault="003A26FD" w:rsidP="00957EF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A26FD" w:rsidRDefault="003A26FD" w:rsidP="00B9594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自主探究课程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3A26FD" w:rsidRDefault="003A26FD" w:rsidP="00957EFE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3A26FD" w:rsidTr="00957EFE">
        <w:trPr>
          <w:trHeight w:val="688"/>
        </w:trPr>
        <w:tc>
          <w:tcPr>
            <w:tcW w:w="6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26FD" w:rsidRDefault="003A26FD" w:rsidP="00957EFE">
            <w:pPr>
              <w:jc w:val="center"/>
              <w:rPr>
                <w:rFonts w:ascii="黑体" w:eastAsia="黑体" w:cs="黑体"/>
                <w:color w:val="00000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vAlign w:val="center"/>
          </w:tcPr>
          <w:p w:rsidR="003A26FD" w:rsidRDefault="003A26FD" w:rsidP="00957EFE">
            <w:pPr>
              <w:jc w:val="center"/>
              <w:rPr>
                <w:rFonts w:ascii="黑体" w:eastAsia="黑体" w:cs="黑体"/>
                <w:color w:val="000000"/>
              </w:rPr>
            </w:pPr>
          </w:p>
        </w:tc>
        <w:tc>
          <w:tcPr>
            <w:tcW w:w="738" w:type="dxa"/>
            <w:vMerge w:val="restart"/>
            <w:vAlign w:val="center"/>
          </w:tcPr>
          <w:p w:rsidR="003A26FD" w:rsidRDefault="003A26FD" w:rsidP="00957EFE">
            <w:pPr>
              <w:widowControl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懿德</w:t>
            </w:r>
          </w:p>
          <w:p w:rsidR="003A26FD" w:rsidRDefault="003A26FD" w:rsidP="00957EFE">
            <w:pPr>
              <w:jc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校区</w:t>
            </w:r>
          </w:p>
        </w:tc>
        <w:tc>
          <w:tcPr>
            <w:tcW w:w="1559" w:type="dxa"/>
            <w:vMerge w:val="restart"/>
            <w:vAlign w:val="center"/>
          </w:tcPr>
          <w:p w:rsidR="003A26FD" w:rsidRPr="00107CD4" w:rsidRDefault="003A26FD" w:rsidP="00B95945">
            <w:pPr>
              <w:jc w:val="center"/>
              <w:rPr>
                <w:color w:val="000000"/>
              </w:rPr>
            </w:pPr>
            <w:r w:rsidRPr="00E92394">
              <w:rPr>
                <w:rFonts w:cs="宋体" w:hint="eastAsia"/>
                <w:color w:val="000000"/>
              </w:rPr>
              <w:t>走进恐龙时代</w:t>
            </w:r>
          </w:p>
        </w:tc>
        <w:tc>
          <w:tcPr>
            <w:tcW w:w="1386" w:type="dxa"/>
            <w:vMerge w:val="restart"/>
            <w:vAlign w:val="center"/>
          </w:tcPr>
          <w:p w:rsidR="003A26FD" w:rsidRPr="00107CD4" w:rsidRDefault="003A26FD" w:rsidP="00B95945">
            <w:pPr>
              <w:jc w:val="center"/>
              <w:rPr>
                <w:rFonts w:ascii="宋体"/>
                <w:color w:val="000000"/>
              </w:rPr>
            </w:pPr>
            <w:r w:rsidRPr="00E92394">
              <w:rPr>
                <w:rFonts w:cs="宋体" w:hint="eastAsia"/>
                <w:color w:val="000000"/>
              </w:rPr>
              <w:t>小小车博展</w:t>
            </w:r>
          </w:p>
        </w:tc>
        <w:tc>
          <w:tcPr>
            <w:tcW w:w="1394" w:type="dxa"/>
            <w:vMerge w:val="restart"/>
            <w:vAlign w:val="center"/>
          </w:tcPr>
          <w:p w:rsidR="003A26FD" w:rsidRPr="00933C52" w:rsidRDefault="003A26FD" w:rsidP="00957EFE">
            <w:pPr>
              <w:jc w:val="center"/>
              <w:rPr>
                <w:rFonts w:ascii="宋体"/>
                <w:color w:val="000000"/>
              </w:rPr>
            </w:pPr>
            <w:r w:rsidRPr="00E92394">
              <w:rPr>
                <w:rFonts w:cs="宋体" w:hint="eastAsia"/>
                <w:color w:val="000000"/>
              </w:rPr>
              <w:t>小小阿福童</w:t>
            </w:r>
          </w:p>
        </w:tc>
        <w:tc>
          <w:tcPr>
            <w:tcW w:w="1701" w:type="dxa"/>
            <w:vAlign w:val="center"/>
          </w:tcPr>
          <w:p w:rsidR="003A26FD" w:rsidRPr="00933C52" w:rsidRDefault="003A26FD" w:rsidP="00B9594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宫崎骏电影欣赏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A26FD" w:rsidRDefault="003A26FD" w:rsidP="00957EFE">
            <w:pPr>
              <w:jc w:val="center"/>
              <w:rPr>
                <w:rFonts w:cs="宋体"/>
                <w:color w:val="000000"/>
              </w:rPr>
            </w:pPr>
            <w:r w:rsidRPr="00933C52">
              <w:rPr>
                <w:rFonts w:cs="宋体" w:hint="eastAsia"/>
                <w:color w:val="000000"/>
              </w:rPr>
              <w:t>绿韵探秘</w:t>
            </w:r>
          </w:p>
          <w:p w:rsidR="003A26FD" w:rsidRDefault="003A26FD" w:rsidP="00957EF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（我们的城市）</w:t>
            </w:r>
          </w:p>
        </w:tc>
      </w:tr>
      <w:tr w:rsidR="003A26FD" w:rsidTr="00B95945">
        <w:trPr>
          <w:trHeight w:val="488"/>
        </w:trPr>
        <w:tc>
          <w:tcPr>
            <w:tcW w:w="6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26FD" w:rsidRDefault="003A26FD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vAlign w:val="center"/>
          </w:tcPr>
          <w:p w:rsidR="003A26FD" w:rsidRDefault="003A26FD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738" w:type="dxa"/>
            <w:vMerge/>
            <w:vAlign w:val="center"/>
          </w:tcPr>
          <w:p w:rsidR="003A26FD" w:rsidRDefault="003A26FD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3A26FD" w:rsidRDefault="003A26FD" w:rsidP="00957EF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6" w:type="dxa"/>
            <w:vMerge/>
            <w:vAlign w:val="center"/>
          </w:tcPr>
          <w:p w:rsidR="003A26FD" w:rsidRDefault="003A26FD" w:rsidP="00957EFE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394" w:type="dxa"/>
            <w:vMerge/>
            <w:vAlign w:val="center"/>
          </w:tcPr>
          <w:p w:rsidR="003A26FD" w:rsidRPr="00933C52" w:rsidRDefault="003A26FD" w:rsidP="00957EF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A26FD" w:rsidRPr="00933C52" w:rsidRDefault="003A26FD" w:rsidP="003A26FD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自主探究课程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A26FD" w:rsidRDefault="003A26FD" w:rsidP="00957EF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小邮票大世界</w:t>
            </w:r>
          </w:p>
        </w:tc>
      </w:tr>
      <w:tr w:rsidR="003A26FD" w:rsidTr="00B95945">
        <w:trPr>
          <w:trHeight w:val="488"/>
        </w:trPr>
        <w:tc>
          <w:tcPr>
            <w:tcW w:w="6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26FD" w:rsidRDefault="003A26FD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661" w:type="dxa"/>
            <w:vMerge w:val="restart"/>
            <w:tcBorders>
              <w:left w:val="single" w:sz="4" w:space="0" w:color="auto"/>
            </w:tcBorders>
            <w:vAlign w:val="center"/>
          </w:tcPr>
          <w:p w:rsidR="003A26FD" w:rsidRDefault="003A26FD" w:rsidP="003A26FD">
            <w:pPr>
              <w:widowControl/>
              <w:jc w:val="left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第二学期</w:t>
            </w:r>
          </w:p>
        </w:tc>
        <w:tc>
          <w:tcPr>
            <w:tcW w:w="738" w:type="dxa"/>
            <w:vMerge w:val="restart"/>
            <w:vAlign w:val="center"/>
          </w:tcPr>
          <w:p w:rsidR="003A26FD" w:rsidRDefault="003A26FD" w:rsidP="0014576E">
            <w:pPr>
              <w:jc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蓝村</w:t>
            </w:r>
          </w:p>
          <w:p w:rsidR="003A26FD" w:rsidRDefault="003A26FD" w:rsidP="003A26FD">
            <w:pPr>
              <w:widowControl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校区</w:t>
            </w:r>
          </w:p>
        </w:tc>
        <w:tc>
          <w:tcPr>
            <w:tcW w:w="1559" w:type="dxa"/>
            <w:vMerge w:val="restart"/>
            <w:vAlign w:val="center"/>
          </w:tcPr>
          <w:p w:rsidR="003A26FD" w:rsidRPr="003A26FD" w:rsidRDefault="003A26FD" w:rsidP="004C2189">
            <w:pPr>
              <w:jc w:val="center"/>
              <w:rPr>
                <w:rFonts w:cs="宋体"/>
                <w:color w:val="000000"/>
              </w:rPr>
            </w:pPr>
            <w:r w:rsidRPr="003A26FD">
              <w:rPr>
                <w:rFonts w:cs="宋体" w:hint="eastAsia"/>
                <w:color w:val="000000"/>
              </w:rPr>
              <w:t>海底总动员</w:t>
            </w:r>
          </w:p>
        </w:tc>
        <w:tc>
          <w:tcPr>
            <w:tcW w:w="1386" w:type="dxa"/>
            <w:vMerge w:val="restart"/>
            <w:vAlign w:val="center"/>
          </w:tcPr>
          <w:p w:rsidR="003A26FD" w:rsidRPr="003A26FD" w:rsidRDefault="003A26FD" w:rsidP="004C2189">
            <w:pPr>
              <w:jc w:val="center"/>
              <w:rPr>
                <w:rFonts w:cs="宋体"/>
                <w:color w:val="000000"/>
              </w:rPr>
            </w:pPr>
            <w:r w:rsidRPr="003A26FD">
              <w:rPr>
                <w:rFonts w:cs="宋体" w:hint="eastAsia"/>
                <w:color w:val="000000"/>
              </w:rPr>
              <w:t>蝴蝶王国</w:t>
            </w:r>
          </w:p>
        </w:tc>
        <w:tc>
          <w:tcPr>
            <w:tcW w:w="1394" w:type="dxa"/>
            <w:vMerge w:val="restart"/>
            <w:vAlign w:val="center"/>
          </w:tcPr>
          <w:p w:rsidR="003A26FD" w:rsidRPr="003A26FD" w:rsidRDefault="003A26FD" w:rsidP="003A26FD">
            <w:pPr>
              <w:jc w:val="center"/>
              <w:rPr>
                <w:rFonts w:cs="宋体"/>
                <w:color w:val="000000"/>
              </w:rPr>
            </w:pPr>
            <w:r w:rsidRPr="003A26FD">
              <w:rPr>
                <w:rFonts w:cs="宋体" w:hint="eastAsia"/>
                <w:color w:val="000000"/>
              </w:rPr>
              <w:t>力瀚科技</w:t>
            </w:r>
          </w:p>
        </w:tc>
        <w:tc>
          <w:tcPr>
            <w:tcW w:w="1701" w:type="dxa"/>
            <w:vAlign w:val="center"/>
          </w:tcPr>
          <w:p w:rsidR="003A26FD" w:rsidRPr="003A26FD" w:rsidRDefault="003A26FD" w:rsidP="003A26FD">
            <w:pPr>
              <w:jc w:val="center"/>
              <w:rPr>
                <w:rFonts w:cs="宋体"/>
                <w:color w:val="000000"/>
              </w:rPr>
            </w:pPr>
            <w:r w:rsidRPr="003A26FD">
              <w:rPr>
                <w:rFonts w:cs="宋体" w:hint="eastAsia"/>
                <w:color w:val="000000"/>
              </w:rPr>
              <w:t>宫崎骏电影欣赏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:rsidR="003A26FD" w:rsidRDefault="003A26FD" w:rsidP="003A26FD">
            <w:pPr>
              <w:jc w:val="center"/>
              <w:rPr>
                <w:rFonts w:cs="宋体"/>
                <w:color w:val="000000"/>
              </w:rPr>
            </w:pPr>
            <w:r w:rsidRPr="00933C52">
              <w:rPr>
                <w:rFonts w:cs="宋体" w:hint="eastAsia"/>
                <w:color w:val="000000"/>
              </w:rPr>
              <w:t>绿韵探秘</w:t>
            </w:r>
          </w:p>
          <w:p w:rsidR="003A26FD" w:rsidRDefault="003A26FD" w:rsidP="003A26FD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（我们的城市）</w:t>
            </w:r>
          </w:p>
        </w:tc>
      </w:tr>
      <w:tr w:rsidR="003A26FD" w:rsidTr="00C64194">
        <w:trPr>
          <w:trHeight w:val="488"/>
        </w:trPr>
        <w:tc>
          <w:tcPr>
            <w:tcW w:w="6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26FD" w:rsidRDefault="003A26FD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vAlign w:val="center"/>
          </w:tcPr>
          <w:p w:rsidR="003A26FD" w:rsidRDefault="003A26FD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738" w:type="dxa"/>
            <w:vMerge/>
            <w:tcBorders>
              <w:bottom w:val="single" w:sz="4" w:space="0" w:color="auto"/>
            </w:tcBorders>
            <w:vAlign w:val="center"/>
          </w:tcPr>
          <w:p w:rsidR="003A26FD" w:rsidRDefault="003A26FD" w:rsidP="0014576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3A26FD" w:rsidRPr="003A26FD" w:rsidRDefault="003A26FD" w:rsidP="004C2189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  <w:vAlign w:val="center"/>
          </w:tcPr>
          <w:p w:rsidR="003A26FD" w:rsidRPr="003A26FD" w:rsidRDefault="003A26FD" w:rsidP="004C2189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  <w:vAlign w:val="center"/>
          </w:tcPr>
          <w:p w:rsidR="003A26FD" w:rsidRPr="003A26FD" w:rsidRDefault="003A26FD" w:rsidP="00457576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A26FD" w:rsidRPr="003A26FD" w:rsidRDefault="003A26FD" w:rsidP="003A26FD">
            <w:pPr>
              <w:jc w:val="center"/>
              <w:rPr>
                <w:rFonts w:cs="宋体"/>
                <w:color w:val="000000"/>
              </w:rPr>
            </w:pPr>
            <w:r w:rsidRPr="003A26FD">
              <w:rPr>
                <w:rFonts w:cs="宋体" w:hint="eastAsia"/>
                <w:color w:val="000000"/>
              </w:rPr>
              <w:t>自主探究课程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3A26FD" w:rsidRDefault="003A26FD" w:rsidP="003A26FD"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 w:rsidR="00B06A2B" w:rsidTr="00C64194">
        <w:trPr>
          <w:trHeight w:val="488"/>
        </w:trPr>
        <w:tc>
          <w:tcPr>
            <w:tcW w:w="6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6A2B" w:rsidRDefault="00B06A2B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vAlign w:val="center"/>
          </w:tcPr>
          <w:p w:rsidR="00B06A2B" w:rsidRDefault="00B06A2B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738" w:type="dxa"/>
            <w:vMerge w:val="restart"/>
            <w:vAlign w:val="center"/>
          </w:tcPr>
          <w:p w:rsidR="00B06A2B" w:rsidRDefault="00B06A2B" w:rsidP="003A26FD">
            <w:pPr>
              <w:widowControl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懿德</w:t>
            </w:r>
          </w:p>
          <w:p w:rsidR="00B06A2B" w:rsidRDefault="00B06A2B" w:rsidP="003A26FD">
            <w:pPr>
              <w:widowControl/>
              <w:jc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校区</w:t>
            </w:r>
          </w:p>
        </w:tc>
        <w:tc>
          <w:tcPr>
            <w:tcW w:w="1559" w:type="dxa"/>
            <w:vMerge w:val="restart"/>
            <w:vAlign w:val="center"/>
          </w:tcPr>
          <w:p w:rsidR="00B06A2B" w:rsidRPr="003A26FD" w:rsidRDefault="00B06A2B" w:rsidP="004C2189">
            <w:pPr>
              <w:jc w:val="center"/>
              <w:rPr>
                <w:rFonts w:cs="宋体"/>
                <w:color w:val="000000"/>
              </w:rPr>
            </w:pPr>
            <w:r w:rsidRPr="003A26FD">
              <w:rPr>
                <w:rFonts w:cs="宋体" w:hint="eastAsia"/>
                <w:color w:val="000000"/>
              </w:rPr>
              <w:t>海底总动员</w:t>
            </w:r>
          </w:p>
        </w:tc>
        <w:tc>
          <w:tcPr>
            <w:tcW w:w="1386" w:type="dxa"/>
            <w:vMerge w:val="restart"/>
            <w:vAlign w:val="center"/>
          </w:tcPr>
          <w:p w:rsidR="00B06A2B" w:rsidRPr="003A26FD" w:rsidRDefault="00B06A2B" w:rsidP="004C2189">
            <w:pPr>
              <w:jc w:val="center"/>
              <w:rPr>
                <w:rFonts w:cs="宋体"/>
                <w:color w:val="000000"/>
              </w:rPr>
            </w:pPr>
            <w:r w:rsidRPr="003A26FD">
              <w:rPr>
                <w:rFonts w:cs="宋体" w:hint="eastAsia"/>
                <w:color w:val="000000"/>
              </w:rPr>
              <w:t>蝴蝶王国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06A2B" w:rsidRPr="003A26FD" w:rsidRDefault="00B06A2B" w:rsidP="003A26FD">
            <w:pPr>
              <w:jc w:val="center"/>
              <w:rPr>
                <w:rFonts w:cs="宋体"/>
                <w:color w:val="000000"/>
              </w:rPr>
            </w:pPr>
            <w:r w:rsidRPr="003A26FD">
              <w:rPr>
                <w:rFonts w:cs="宋体" w:hint="eastAsia"/>
                <w:color w:val="000000"/>
              </w:rPr>
              <w:t>家乡特产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06A2B" w:rsidRPr="003A26FD" w:rsidRDefault="00B06A2B" w:rsidP="003A26FD"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 w:rsidRPr="003A26FD">
              <w:rPr>
                <w:rFonts w:cs="宋体" w:hint="eastAsia"/>
                <w:color w:val="000000"/>
              </w:rPr>
              <w:t>爱绿小卫士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:rsidR="00B06A2B" w:rsidRDefault="00B06A2B" w:rsidP="003A26FD">
            <w:pPr>
              <w:jc w:val="center"/>
              <w:rPr>
                <w:rFonts w:cs="宋体"/>
                <w:color w:val="000000"/>
              </w:rPr>
            </w:pPr>
            <w:r w:rsidRPr="00933C52">
              <w:rPr>
                <w:rFonts w:cs="宋体" w:hint="eastAsia"/>
                <w:color w:val="000000"/>
              </w:rPr>
              <w:t>绿韵探秘</w:t>
            </w:r>
          </w:p>
          <w:p w:rsidR="00B06A2B" w:rsidRDefault="00B06A2B" w:rsidP="003A26FD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（我们的城市）</w:t>
            </w:r>
          </w:p>
        </w:tc>
      </w:tr>
      <w:tr w:rsidR="00B06A2B" w:rsidTr="00C64194">
        <w:trPr>
          <w:trHeight w:val="488"/>
        </w:trPr>
        <w:tc>
          <w:tcPr>
            <w:tcW w:w="6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6A2B" w:rsidRDefault="00B06A2B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vAlign w:val="center"/>
          </w:tcPr>
          <w:p w:rsidR="00B06A2B" w:rsidRDefault="00B06A2B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738" w:type="dxa"/>
            <w:vMerge/>
            <w:vAlign w:val="center"/>
          </w:tcPr>
          <w:p w:rsidR="00B06A2B" w:rsidRDefault="00B06A2B" w:rsidP="0014576E">
            <w:pPr>
              <w:widowControl/>
              <w:jc w:val="center"/>
              <w:rPr>
                <w:rFonts w:ascii="黑体" w:eastAsia="黑体" w:cs="黑体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B06A2B" w:rsidRPr="003A26FD" w:rsidRDefault="00B06A2B" w:rsidP="003A26FD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386" w:type="dxa"/>
            <w:vMerge/>
            <w:vAlign w:val="center"/>
          </w:tcPr>
          <w:p w:rsidR="00B06A2B" w:rsidRPr="003A26FD" w:rsidRDefault="00B06A2B" w:rsidP="003A26FD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B06A2B" w:rsidRPr="003A26FD" w:rsidRDefault="00B06A2B" w:rsidP="003A26FD">
            <w:pPr>
              <w:jc w:val="center"/>
              <w:rPr>
                <w:rFonts w:cs="宋体"/>
                <w:color w:val="000000"/>
              </w:rPr>
            </w:pPr>
            <w:r w:rsidRPr="003A26FD">
              <w:rPr>
                <w:rFonts w:cs="宋体" w:hint="eastAsia"/>
                <w:color w:val="000000"/>
              </w:rPr>
              <w:t>思维导图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06A2B" w:rsidRPr="003A26FD" w:rsidRDefault="00B06A2B" w:rsidP="003A26FD"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 w:rsidRPr="003A26FD">
              <w:rPr>
                <w:rFonts w:cs="宋体" w:hint="eastAsia"/>
                <w:color w:val="000000"/>
              </w:rPr>
              <w:t>远方的城市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B06A2B" w:rsidRDefault="00B06A2B" w:rsidP="00957EFE"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 w:rsidR="00B06A2B" w:rsidTr="00B06A2B">
        <w:trPr>
          <w:trHeight w:val="488"/>
        </w:trPr>
        <w:tc>
          <w:tcPr>
            <w:tcW w:w="6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A2B" w:rsidRDefault="00B06A2B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06A2B" w:rsidRDefault="00B06A2B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738" w:type="dxa"/>
            <w:vMerge/>
            <w:tcBorders>
              <w:bottom w:val="single" w:sz="12" w:space="0" w:color="auto"/>
            </w:tcBorders>
            <w:vAlign w:val="center"/>
          </w:tcPr>
          <w:p w:rsidR="00B06A2B" w:rsidRDefault="00B06A2B" w:rsidP="0014576E">
            <w:pPr>
              <w:widowControl/>
              <w:jc w:val="center"/>
              <w:rPr>
                <w:rFonts w:ascii="黑体" w:eastAsia="黑体" w:cs="黑体"/>
                <w:color w:val="000000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B06A2B" w:rsidRPr="003A26FD" w:rsidRDefault="00B06A2B" w:rsidP="003A26FD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386" w:type="dxa"/>
            <w:vMerge/>
            <w:tcBorders>
              <w:bottom w:val="single" w:sz="12" w:space="0" w:color="auto"/>
            </w:tcBorders>
            <w:vAlign w:val="center"/>
          </w:tcPr>
          <w:p w:rsidR="00B06A2B" w:rsidRPr="003A26FD" w:rsidRDefault="00B06A2B" w:rsidP="003A26FD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394" w:type="dxa"/>
            <w:vMerge/>
            <w:tcBorders>
              <w:bottom w:val="single" w:sz="12" w:space="0" w:color="auto"/>
            </w:tcBorders>
            <w:vAlign w:val="center"/>
          </w:tcPr>
          <w:p w:rsidR="00B06A2B" w:rsidRPr="003A26FD" w:rsidRDefault="00B06A2B" w:rsidP="003A26FD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06A2B" w:rsidRPr="003A26FD" w:rsidRDefault="00B06A2B" w:rsidP="003A26FD">
            <w:pPr>
              <w:jc w:val="center"/>
              <w:rPr>
                <w:rFonts w:cs="宋体"/>
                <w:color w:val="000000"/>
              </w:rPr>
            </w:pPr>
            <w:r w:rsidRPr="003A26FD">
              <w:rPr>
                <w:rFonts w:cs="宋体" w:hint="eastAsia"/>
                <w:color w:val="000000"/>
              </w:rPr>
              <w:t>小邮票大世界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6A2B" w:rsidRDefault="00B06A2B" w:rsidP="00957EFE">
            <w:pPr>
              <w:jc w:val="center"/>
              <w:rPr>
                <w:rFonts w:ascii="宋体" w:cs="宋体"/>
                <w:color w:val="000000"/>
              </w:rPr>
            </w:pPr>
          </w:p>
        </w:tc>
      </w:tr>
    </w:tbl>
    <w:p w:rsidR="002C7EBF" w:rsidRPr="00424DCD" w:rsidRDefault="002C7EBF" w:rsidP="00D962EC">
      <w:pPr>
        <w:spacing w:beforeLines="50" w:afterLines="50"/>
        <w:jc w:val="center"/>
        <w:rPr>
          <w:rFonts w:ascii="黑体" w:eastAsia="黑体"/>
          <w:color w:val="000000"/>
          <w:sz w:val="24"/>
          <w:szCs w:val="24"/>
        </w:rPr>
      </w:pPr>
      <w:r>
        <w:rPr>
          <w:rFonts w:ascii="黑体" w:eastAsia="黑体" w:cs="黑体" w:hint="eastAsia"/>
          <w:color w:val="000000"/>
          <w:sz w:val="24"/>
          <w:szCs w:val="24"/>
        </w:rPr>
        <w:t>2017学年“兴趣活动课程”课程安排表</w:t>
      </w:r>
    </w:p>
    <w:tbl>
      <w:tblPr>
        <w:tblW w:w="98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7"/>
        <w:gridCol w:w="428"/>
        <w:gridCol w:w="426"/>
        <w:gridCol w:w="918"/>
        <w:gridCol w:w="1529"/>
        <w:gridCol w:w="1417"/>
        <w:gridCol w:w="1560"/>
        <w:gridCol w:w="1701"/>
        <w:gridCol w:w="1417"/>
      </w:tblGrid>
      <w:tr w:rsidR="00E65AA0" w:rsidTr="00F676D6">
        <w:trPr>
          <w:trHeight w:val="429"/>
        </w:trPr>
        <w:tc>
          <w:tcPr>
            <w:tcW w:w="2199" w:type="dxa"/>
            <w:gridSpan w:val="4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EEECE1" w:themeFill="background2"/>
            <w:vAlign w:val="center"/>
          </w:tcPr>
          <w:p w:rsidR="00E65AA0" w:rsidRPr="00E65AA0" w:rsidRDefault="00E65AA0" w:rsidP="004C2189">
            <w:pPr>
              <w:jc w:val="right"/>
              <w:rPr>
                <w:rFonts w:ascii="黑体" w:eastAsia="黑体"/>
                <w:color w:val="000000"/>
                <w:sz w:val="20"/>
                <w:szCs w:val="18"/>
              </w:rPr>
            </w:pPr>
            <w:r w:rsidRPr="00E65AA0">
              <w:rPr>
                <w:rFonts w:ascii="黑体" w:eastAsia="黑体" w:cs="黑体" w:hint="eastAsia"/>
                <w:color w:val="000000"/>
                <w:sz w:val="20"/>
                <w:szCs w:val="18"/>
              </w:rPr>
              <w:t>年级</w:t>
            </w:r>
          </w:p>
          <w:p w:rsidR="00E65AA0" w:rsidRPr="00E65AA0" w:rsidRDefault="00E65AA0" w:rsidP="004C2189">
            <w:pPr>
              <w:rPr>
                <w:rFonts w:ascii="黑体" w:eastAsia="黑体"/>
                <w:color w:val="000000"/>
                <w:sz w:val="20"/>
                <w:szCs w:val="18"/>
              </w:rPr>
            </w:pPr>
            <w:r w:rsidRPr="00E65AA0">
              <w:rPr>
                <w:rFonts w:ascii="黑体" w:eastAsia="黑体" w:cs="黑体" w:hint="eastAsia"/>
                <w:color w:val="000000"/>
                <w:sz w:val="20"/>
                <w:szCs w:val="18"/>
              </w:rPr>
              <w:t>课程类型</w:t>
            </w:r>
          </w:p>
        </w:tc>
        <w:tc>
          <w:tcPr>
            <w:tcW w:w="1529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E65AA0" w:rsidRPr="0047724C" w:rsidRDefault="00E65AA0" w:rsidP="0047724C">
            <w:pPr>
              <w:jc w:val="center"/>
              <w:rPr>
                <w:rFonts w:ascii="黑体" w:eastAsia="黑体" w:cs="黑体"/>
                <w:sz w:val="20"/>
                <w:szCs w:val="18"/>
              </w:rPr>
            </w:pPr>
            <w:r w:rsidRPr="00E65AA0">
              <w:rPr>
                <w:rFonts w:ascii="黑体" w:eastAsia="黑体" w:cs="黑体" w:hint="eastAsia"/>
                <w:sz w:val="20"/>
                <w:szCs w:val="18"/>
              </w:rPr>
              <w:t>一年级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E65AA0" w:rsidRPr="00E65AA0" w:rsidRDefault="00E65AA0" w:rsidP="0047724C">
            <w:pPr>
              <w:jc w:val="center"/>
              <w:rPr>
                <w:rFonts w:ascii="黑体" w:eastAsia="黑体"/>
                <w:sz w:val="20"/>
                <w:szCs w:val="18"/>
              </w:rPr>
            </w:pPr>
            <w:r w:rsidRPr="00E65AA0">
              <w:rPr>
                <w:rFonts w:ascii="黑体" w:eastAsia="黑体" w:cs="黑体" w:hint="eastAsia"/>
                <w:sz w:val="20"/>
                <w:szCs w:val="18"/>
              </w:rPr>
              <w:t>二年级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E65AA0" w:rsidRPr="00E65AA0" w:rsidRDefault="00E65AA0" w:rsidP="0047724C">
            <w:pPr>
              <w:jc w:val="center"/>
              <w:rPr>
                <w:rFonts w:ascii="黑体" w:eastAsia="黑体"/>
                <w:sz w:val="20"/>
                <w:szCs w:val="18"/>
              </w:rPr>
            </w:pPr>
            <w:r w:rsidRPr="00E65AA0">
              <w:rPr>
                <w:rFonts w:ascii="黑体" w:eastAsia="黑体" w:cs="黑体" w:hint="eastAsia"/>
                <w:sz w:val="20"/>
                <w:szCs w:val="18"/>
              </w:rPr>
              <w:t>三年级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E65AA0" w:rsidRPr="00E65AA0" w:rsidRDefault="00E65AA0" w:rsidP="0047724C">
            <w:pPr>
              <w:jc w:val="center"/>
              <w:rPr>
                <w:rFonts w:ascii="黑体" w:eastAsia="黑体"/>
                <w:sz w:val="20"/>
                <w:szCs w:val="18"/>
              </w:rPr>
            </w:pPr>
            <w:r w:rsidRPr="00E65AA0">
              <w:rPr>
                <w:rFonts w:ascii="黑体" w:eastAsia="黑体" w:cs="黑体" w:hint="eastAsia"/>
                <w:sz w:val="20"/>
                <w:szCs w:val="18"/>
              </w:rPr>
              <w:t>四年级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E65AA0" w:rsidRPr="00E65AA0" w:rsidRDefault="00E65AA0" w:rsidP="0047724C">
            <w:pPr>
              <w:jc w:val="center"/>
              <w:rPr>
                <w:rFonts w:ascii="黑体" w:eastAsia="黑体"/>
                <w:sz w:val="20"/>
                <w:szCs w:val="18"/>
              </w:rPr>
            </w:pPr>
            <w:r w:rsidRPr="00E65AA0">
              <w:rPr>
                <w:rFonts w:ascii="黑体" w:eastAsia="黑体" w:cs="黑体" w:hint="eastAsia"/>
                <w:sz w:val="20"/>
                <w:szCs w:val="18"/>
              </w:rPr>
              <w:t>五年级</w:t>
            </w:r>
          </w:p>
        </w:tc>
      </w:tr>
      <w:tr w:rsidR="00E65AA0" w:rsidTr="00F676D6">
        <w:trPr>
          <w:trHeight w:val="424"/>
        </w:trPr>
        <w:tc>
          <w:tcPr>
            <w:tcW w:w="427" w:type="dxa"/>
            <w:vMerge w:val="restart"/>
            <w:tcBorders>
              <w:left w:val="single" w:sz="12" w:space="0" w:color="auto"/>
            </w:tcBorders>
            <w:vAlign w:val="center"/>
          </w:tcPr>
          <w:p w:rsidR="00E65AA0" w:rsidRDefault="00E65AA0" w:rsidP="004C2189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拓</w:t>
            </w:r>
          </w:p>
          <w:p w:rsidR="00E65AA0" w:rsidRDefault="00E65AA0" w:rsidP="004C2189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展</w:t>
            </w:r>
          </w:p>
          <w:p w:rsidR="00E65AA0" w:rsidRDefault="00E65AA0" w:rsidP="004C2189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型</w:t>
            </w:r>
          </w:p>
          <w:p w:rsidR="00E65AA0" w:rsidRDefault="00E65AA0" w:rsidP="004C2189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课</w:t>
            </w:r>
          </w:p>
          <w:p w:rsidR="00E65AA0" w:rsidRDefault="00E65AA0" w:rsidP="004C2189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程</w:t>
            </w:r>
          </w:p>
        </w:tc>
        <w:tc>
          <w:tcPr>
            <w:tcW w:w="428" w:type="dxa"/>
            <w:vMerge w:val="restart"/>
            <w:vAlign w:val="center"/>
          </w:tcPr>
          <w:p w:rsidR="00E65AA0" w:rsidRDefault="00E65AA0" w:rsidP="004C2189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自主拓展</w:t>
            </w:r>
          </w:p>
        </w:tc>
        <w:tc>
          <w:tcPr>
            <w:tcW w:w="426" w:type="dxa"/>
            <w:vMerge w:val="restart"/>
            <w:vAlign w:val="center"/>
          </w:tcPr>
          <w:p w:rsidR="00E65AA0" w:rsidRDefault="00E65AA0" w:rsidP="004C2189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蓝村</w:t>
            </w:r>
          </w:p>
          <w:p w:rsidR="00E65AA0" w:rsidRDefault="00E65AA0" w:rsidP="004C2189">
            <w:pPr>
              <w:jc w:val="center"/>
              <w:rPr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校区</w:t>
            </w:r>
          </w:p>
        </w:tc>
        <w:tc>
          <w:tcPr>
            <w:tcW w:w="918" w:type="dxa"/>
            <w:vMerge w:val="restart"/>
            <w:vAlign w:val="center"/>
          </w:tcPr>
          <w:p w:rsidR="00E65AA0" w:rsidRDefault="00E65AA0" w:rsidP="004C2189">
            <w:pPr>
              <w:jc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体</w:t>
            </w:r>
          </w:p>
          <w:p w:rsidR="00E65AA0" w:rsidRDefault="00E65AA0" w:rsidP="004C2189">
            <w:pPr>
              <w:jc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艺</w:t>
            </w:r>
          </w:p>
          <w:p w:rsidR="00E65AA0" w:rsidRDefault="00E65AA0" w:rsidP="004C2189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类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rFonts w:ascii="宋体"/>
                <w:szCs w:val="18"/>
              </w:rPr>
            </w:pPr>
            <w:r w:rsidRPr="00E65AA0">
              <w:rPr>
                <w:rFonts w:cs="宋体" w:hint="eastAsia"/>
                <w:szCs w:val="18"/>
              </w:rPr>
              <w:t>趣味折纸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5AA0" w:rsidRPr="00E65AA0" w:rsidRDefault="00E65AA0" w:rsidP="00E65AA0">
            <w:pPr>
              <w:jc w:val="center"/>
              <w:rPr>
                <w:rFonts w:cs="宋体"/>
                <w:szCs w:val="18"/>
              </w:rPr>
            </w:pPr>
            <w:r w:rsidRPr="00E65AA0">
              <w:rPr>
                <w:rFonts w:cs="宋体" w:hint="eastAsia"/>
                <w:szCs w:val="18"/>
              </w:rPr>
              <w:t>主题折纸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rFonts w:ascii="宋体"/>
                <w:szCs w:val="18"/>
              </w:rPr>
            </w:pPr>
            <w:r w:rsidRPr="00E65AA0">
              <w:rPr>
                <w:rFonts w:cs="宋体" w:hint="eastAsia"/>
                <w:szCs w:val="18"/>
              </w:rPr>
              <w:t>创意折纸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szCs w:val="18"/>
              </w:rPr>
            </w:pPr>
            <w:r w:rsidRPr="00E65AA0">
              <w:rPr>
                <w:rFonts w:cs="宋体" w:hint="eastAsia"/>
                <w:szCs w:val="18"/>
              </w:rPr>
              <w:t>剪纸艺术</w:t>
            </w:r>
            <w:r w:rsidRPr="00E65AA0">
              <w:rPr>
                <w:szCs w:val="18"/>
              </w:rPr>
              <w:t>(</w:t>
            </w:r>
            <w:r w:rsidRPr="00E65AA0">
              <w:rPr>
                <w:rFonts w:cs="宋体" w:hint="eastAsia"/>
                <w:szCs w:val="18"/>
              </w:rPr>
              <w:t>一</w:t>
            </w:r>
            <w:r w:rsidRPr="00E65AA0">
              <w:rPr>
                <w:szCs w:val="18"/>
              </w:rPr>
              <w:t>)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szCs w:val="18"/>
              </w:rPr>
            </w:pPr>
          </w:p>
        </w:tc>
      </w:tr>
      <w:tr w:rsidR="00E65AA0" w:rsidTr="00F676D6">
        <w:trPr>
          <w:trHeight w:val="395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:rsidR="00E65AA0" w:rsidRDefault="00E65AA0" w:rsidP="004C2189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428" w:type="dxa"/>
            <w:vMerge/>
            <w:vAlign w:val="center"/>
          </w:tcPr>
          <w:p w:rsidR="00E65AA0" w:rsidRDefault="00E65AA0" w:rsidP="004C2189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E65AA0" w:rsidRDefault="00E65AA0" w:rsidP="004C2189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918" w:type="dxa"/>
            <w:vMerge/>
            <w:vAlign w:val="center"/>
          </w:tcPr>
          <w:p w:rsidR="00E65AA0" w:rsidRDefault="00E65AA0" w:rsidP="004C2189">
            <w:pPr>
              <w:widowControl/>
              <w:jc w:val="center"/>
              <w:rPr>
                <w:rFonts w:ascii="黑体" w:eastAsia="黑体"/>
                <w:color w:val="00000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rFonts w:ascii="宋体"/>
                <w:szCs w:val="18"/>
              </w:rPr>
            </w:pPr>
            <w:r w:rsidRPr="00E65AA0">
              <w:rPr>
                <w:rFonts w:ascii="宋体" w:hint="eastAsia"/>
                <w:szCs w:val="18"/>
              </w:rPr>
              <w:t>剪贴画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rFonts w:ascii="宋体"/>
                <w:szCs w:val="18"/>
              </w:rPr>
            </w:pPr>
            <w:r w:rsidRPr="00E65AA0">
              <w:rPr>
                <w:rFonts w:cs="宋体" w:hint="eastAsia"/>
                <w:szCs w:val="18"/>
              </w:rPr>
              <w:t>创作画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szCs w:val="18"/>
              </w:rPr>
            </w:pPr>
            <w:r w:rsidRPr="00E65AA0">
              <w:rPr>
                <w:rFonts w:cs="宋体" w:hint="eastAsia"/>
                <w:szCs w:val="18"/>
              </w:rPr>
              <w:t>粘土塑形</w:t>
            </w:r>
            <w:r w:rsidRPr="00E65AA0">
              <w:rPr>
                <w:szCs w:val="18"/>
              </w:rPr>
              <w:t>(</w:t>
            </w:r>
            <w:r w:rsidRPr="00E65AA0">
              <w:rPr>
                <w:rFonts w:cs="宋体" w:hint="eastAsia"/>
                <w:szCs w:val="18"/>
              </w:rPr>
              <w:t>二</w:t>
            </w:r>
            <w:r w:rsidRPr="00E65AA0">
              <w:rPr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szCs w:val="18"/>
              </w:rPr>
            </w:pPr>
            <w:r w:rsidRPr="00E65AA0">
              <w:rPr>
                <w:rFonts w:cs="宋体" w:hint="eastAsia"/>
                <w:szCs w:val="18"/>
              </w:rPr>
              <w:t>粘土塑形</w:t>
            </w:r>
            <w:r w:rsidRPr="00E65AA0">
              <w:rPr>
                <w:szCs w:val="18"/>
              </w:rPr>
              <w:t>(</w:t>
            </w:r>
            <w:r w:rsidRPr="00E65AA0">
              <w:rPr>
                <w:rFonts w:cs="宋体" w:hint="eastAsia"/>
                <w:szCs w:val="18"/>
              </w:rPr>
              <w:t>三</w:t>
            </w:r>
            <w:r w:rsidRPr="00E65AA0">
              <w:rPr>
                <w:szCs w:val="18"/>
              </w:rPr>
              <w:t>)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szCs w:val="18"/>
              </w:rPr>
            </w:pPr>
          </w:p>
        </w:tc>
      </w:tr>
      <w:tr w:rsidR="00E65AA0" w:rsidTr="00F676D6">
        <w:trPr>
          <w:trHeight w:val="398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:rsidR="00E65AA0" w:rsidRDefault="00E65AA0" w:rsidP="004C2189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428" w:type="dxa"/>
            <w:vMerge/>
            <w:vAlign w:val="center"/>
          </w:tcPr>
          <w:p w:rsidR="00E65AA0" w:rsidRDefault="00E65AA0" w:rsidP="004C2189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E65AA0" w:rsidRDefault="00E65AA0" w:rsidP="004C2189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918" w:type="dxa"/>
            <w:vMerge/>
            <w:vAlign w:val="center"/>
          </w:tcPr>
          <w:p w:rsidR="00E65AA0" w:rsidRDefault="00E65AA0" w:rsidP="004C2189">
            <w:pPr>
              <w:widowControl/>
              <w:jc w:val="center"/>
              <w:rPr>
                <w:rFonts w:ascii="黑体" w:eastAsia="黑体"/>
                <w:color w:val="000000"/>
              </w:rPr>
            </w:pPr>
          </w:p>
        </w:tc>
        <w:tc>
          <w:tcPr>
            <w:tcW w:w="1529" w:type="dxa"/>
            <w:shd w:val="clear" w:color="auto" w:fill="EAF1DD" w:themeFill="accent3" w:themeFillTint="33"/>
            <w:vAlign w:val="center"/>
          </w:tcPr>
          <w:p w:rsidR="00E65AA0" w:rsidRPr="00E65AA0" w:rsidRDefault="00E65AA0" w:rsidP="004C2189">
            <w:pPr>
              <w:jc w:val="center"/>
              <w:rPr>
                <w:rFonts w:ascii="宋体"/>
                <w:szCs w:val="18"/>
              </w:rPr>
            </w:pPr>
            <w:r w:rsidRPr="00E65AA0">
              <w:rPr>
                <w:rFonts w:ascii="宋体" w:hint="eastAsia"/>
                <w:szCs w:val="18"/>
              </w:rPr>
              <w:t>小东方舞蹈</w:t>
            </w:r>
            <w:r w:rsidRPr="00E65AA0">
              <w:rPr>
                <w:rFonts w:ascii="宋体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5AA0" w:rsidRPr="00E65AA0" w:rsidRDefault="00E65AA0" w:rsidP="0047724C">
            <w:pPr>
              <w:jc w:val="center"/>
              <w:rPr>
                <w:rFonts w:cs="宋体"/>
                <w:szCs w:val="18"/>
              </w:rPr>
            </w:pPr>
            <w:r w:rsidRPr="00E65AA0">
              <w:rPr>
                <w:rFonts w:cs="宋体" w:hint="eastAsia"/>
                <w:szCs w:val="18"/>
              </w:rPr>
              <w:t>少儿武术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szCs w:val="18"/>
              </w:rPr>
            </w:pPr>
            <w:r w:rsidRPr="00E65AA0">
              <w:rPr>
                <w:rFonts w:cs="宋体" w:hint="eastAsia"/>
                <w:szCs w:val="18"/>
              </w:rPr>
              <w:t>电影欣赏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szCs w:val="18"/>
              </w:rPr>
            </w:pPr>
            <w:r w:rsidRPr="00E65AA0">
              <w:rPr>
                <w:rFonts w:cs="宋体" w:hint="eastAsia"/>
                <w:szCs w:val="18"/>
              </w:rPr>
              <w:t>篮球普及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szCs w:val="18"/>
              </w:rPr>
            </w:pPr>
          </w:p>
        </w:tc>
      </w:tr>
      <w:tr w:rsidR="00E65AA0" w:rsidTr="00F676D6">
        <w:trPr>
          <w:trHeight w:val="368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:rsidR="00E65AA0" w:rsidRDefault="00E65AA0" w:rsidP="004C2189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428" w:type="dxa"/>
            <w:vMerge/>
            <w:vAlign w:val="center"/>
          </w:tcPr>
          <w:p w:rsidR="00E65AA0" w:rsidRDefault="00E65AA0" w:rsidP="004C2189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E65AA0" w:rsidRDefault="00E65AA0" w:rsidP="004C2189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918" w:type="dxa"/>
            <w:vMerge w:val="restart"/>
            <w:vAlign w:val="center"/>
          </w:tcPr>
          <w:p w:rsidR="00E65AA0" w:rsidRDefault="00E65AA0" w:rsidP="004C2189">
            <w:pPr>
              <w:jc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技</w:t>
            </w:r>
          </w:p>
          <w:p w:rsidR="00E65AA0" w:rsidRDefault="00E65AA0" w:rsidP="004C2189">
            <w:pPr>
              <w:jc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能</w:t>
            </w:r>
          </w:p>
          <w:p w:rsidR="00E65AA0" w:rsidRDefault="00E65AA0" w:rsidP="004C2189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类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szCs w:val="18"/>
              </w:rPr>
            </w:pPr>
            <w:r w:rsidRPr="00E65AA0">
              <w:rPr>
                <w:rFonts w:cs="宋体" w:hint="eastAsia"/>
                <w:szCs w:val="18"/>
              </w:rPr>
              <w:t>硬笔书法</w:t>
            </w:r>
            <w:r w:rsidRPr="00E65AA0">
              <w:rPr>
                <w:szCs w:val="18"/>
              </w:rPr>
              <w:t>(</w:t>
            </w:r>
            <w:r w:rsidRPr="00E65AA0">
              <w:rPr>
                <w:rFonts w:cs="宋体" w:hint="eastAsia"/>
                <w:szCs w:val="18"/>
              </w:rPr>
              <w:t>一</w:t>
            </w:r>
            <w:r w:rsidRPr="00E65AA0">
              <w:rPr>
                <w:szCs w:val="18"/>
              </w:rPr>
              <w:t>)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E65AA0" w:rsidRPr="00E65AA0" w:rsidRDefault="00E65AA0" w:rsidP="004C2189">
            <w:pPr>
              <w:jc w:val="center"/>
              <w:rPr>
                <w:szCs w:val="18"/>
              </w:rPr>
            </w:pPr>
            <w:r w:rsidRPr="00E65AA0">
              <w:rPr>
                <w:rFonts w:cs="宋体" w:hint="eastAsia"/>
                <w:szCs w:val="18"/>
              </w:rPr>
              <w:t>围棋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szCs w:val="18"/>
              </w:rPr>
            </w:pPr>
            <w:r w:rsidRPr="00E65AA0">
              <w:rPr>
                <w:rFonts w:hint="eastAsia"/>
                <w:szCs w:val="18"/>
              </w:rPr>
              <w:t>我是键盘手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szCs w:val="18"/>
              </w:rPr>
            </w:pPr>
            <w:r w:rsidRPr="00E65AA0">
              <w:rPr>
                <w:rFonts w:cs="宋体" w:hint="eastAsia"/>
                <w:szCs w:val="18"/>
              </w:rPr>
              <w:t>模型世界</w:t>
            </w:r>
          </w:p>
        </w:tc>
      </w:tr>
      <w:tr w:rsidR="00E65AA0" w:rsidTr="00F676D6">
        <w:trPr>
          <w:trHeight w:val="368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:rsidR="00E65AA0" w:rsidRDefault="00E65AA0" w:rsidP="004C2189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428" w:type="dxa"/>
            <w:vMerge/>
            <w:vAlign w:val="center"/>
          </w:tcPr>
          <w:p w:rsidR="00E65AA0" w:rsidRDefault="00E65AA0" w:rsidP="004C2189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E65AA0" w:rsidRDefault="00E65AA0" w:rsidP="004C2189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918" w:type="dxa"/>
            <w:vMerge/>
            <w:vAlign w:val="center"/>
          </w:tcPr>
          <w:p w:rsidR="00E65AA0" w:rsidRDefault="00E65AA0" w:rsidP="004C2189">
            <w:pPr>
              <w:jc w:val="center"/>
              <w:rPr>
                <w:rFonts w:ascii="黑体" w:eastAsia="黑体"/>
                <w:color w:val="00000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5AA0" w:rsidRPr="00E65AA0" w:rsidRDefault="00E65AA0" w:rsidP="00E65AA0">
            <w:pPr>
              <w:jc w:val="center"/>
              <w:rPr>
                <w:szCs w:val="18"/>
              </w:rPr>
            </w:pPr>
            <w:r w:rsidRPr="00E65AA0">
              <w:rPr>
                <w:rFonts w:cs="宋体" w:hint="eastAsia"/>
                <w:szCs w:val="18"/>
              </w:rPr>
              <w:t>快乐烘焙团</w:t>
            </w:r>
          </w:p>
        </w:tc>
      </w:tr>
      <w:tr w:rsidR="00E65AA0" w:rsidTr="00F676D6">
        <w:trPr>
          <w:trHeight w:val="368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:rsidR="00E65AA0" w:rsidRDefault="00E65AA0" w:rsidP="004C2189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428" w:type="dxa"/>
            <w:vMerge/>
            <w:vAlign w:val="center"/>
          </w:tcPr>
          <w:p w:rsidR="00E65AA0" w:rsidRDefault="00E65AA0" w:rsidP="004C2189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:rsidR="00E65AA0" w:rsidRDefault="00E65AA0" w:rsidP="004C2189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E65AA0" w:rsidRPr="003A1218" w:rsidRDefault="00E65AA0" w:rsidP="004C2189">
            <w:pPr>
              <w:ind w:leftChars="-32" w:left="-67" w:rightChars="-62" w:right="-130"/>
              <w:jc w:val="center"/>
              <w:rPr>
                <w:rFonts w:ascii="黑体" w:eastAsia="黑体"/>
                <w:color w:val="000000"/>
                <w:sz w:val="15"/>
                <w:szCs w:val="15"/>
              </w:rPr>
            </w:pPr>
            <w:r w:rsidRPr="003A1218">
              <w:rPr>
                <w:rFonts w:ascii="黑体" w:eastAsia="黑体" w:cs="黑体" w:hint="eastAsia"/>
                <w:color w:val="000000"/>
                <w:sz w:val="15"/>
                <w:szCs w:val="15"/>
              </w:rPr>
              <w:t>学科拓展类</w:t>
            </w:r>
          </w:p>
        </w:tc>
        <w:tc>
          <w:tcPr>
            <w:tcW w:w="152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rFonts w:cs="宋体"/>
                <w:szCs w:val="18"/>
              </w:rPr>
            </w:pPr>
            <w:r w:rsidRPr="00E65AA0">
              <w:rPr>
                <w:rFonts w:ascii="宋体" w:hint="eastAsia"/>
                <w:szCs w:val="18"/>
              </w:rPr>
              <w:t>英语阅读</w:t>
            </w:r>
          </w:p>
        </w:tc>
      </w:tr>
      <w:tr w:rsidR="00E65AA0" w:rsidTr="00F676D6">
        <w:trPr>
          <w:trHeight w:val="367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:rsidR="00E65AA0" w:rsidRDefault="00E65AA0" w:rsidP="004C2189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428" w:type="dxa"/>
            <w:vMerge/>
            <w:vAlign w:val="center"/>
          </w:tcPr>
          <w:p w:rsidR="00E65AA0" w:rsidRDefault="00E65AA0" w:rsidP="004C2189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:rsidR="00E65AA0" w:rsidRDefault="00E65AA0" w:rsidP="004C2189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懿德</w:t>
            </w:r>
          </w:p>
          <w:p w:rsidR="00E65AA0" w:rsidRDefault="00E65AA0" w:rsidP="004C2189">
            <w:pPr>
              <w:jc w:val="center"/>
              <w:rPr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校区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</w:tcBorders>
            <w:vAlign w:val="center"/>
          </w:tcPr>
          <w:p w:rsidR="00E65AA0" w:rsidRDefault="00E65AA0" w:rsidP="004C2189">
            <w:pPr>
              <w:jc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体</w:t>
            </w:r>
          </w:p>
          <w:p w:rsidR="00E65AA0" w:rsidRDefault="00E65AA0" w:rsidP="004C2189">
            <w:pPr>
              <w:jc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艺</w:t>
            </w:r>
          </w:p>
          <w:p w:rsidR="00E65AA0" w:rsidRDefault="00E65AA0" w:rsidP="004C2189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类</w:t>
            </w:r>
          </w:p>
        </w:tc>
        <w:tc>
          <w:tcPr>
            <w:tcW w:w="15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szCs w:val="18"/>
              </w:rPr>
            </w:pPr>
            <w:r w:rsidRPr="00E65AA0">
              <w:rPr>
                <w:rFonts w:cs="宋体" w:hint="eastAsia"/>
                <w:szCs w:val="18"/>
              </w:rPr>
              <w:t>剪贴画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rFonts w:cs="宋体"/>
                <w:szCs w:val="18"/>
              </w:rPr>
            </w:pPr>
            <w:r w:rsidRPr="00E65AA0">
              <w:rPr>
                <w:rFonts w:cs="宋体" w:hint="eastAsia"/>
                <w:szCs w:val="18"/>
              </w:rPr>
              <w:t>创作画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szCs w:val="18"/>
              </w:rPr>
            </w:pPr>
            <w:r w:rsidRPr="00E65AA0">
              <w:rPr>
                <w:rFonts w:cs="宋体" w:hint="eastAsia"/>
                <w:szCs w:val="18"/>
              </w:rPr>
              <w:t>线描写生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szCs w:val="18"/>
              </w:rPr>
            </w:pPr>
            <w:r w:rsidRPr="00E65AA0">
              <w:rPr>
                <w:rFonts w:cs="宋体" w:hint="eastAsia"/>
                <w:szCs w:val="18"/>
              </w:rPr>
              <w:t>素描起步</w:t>
            </w:r>
          </w:p>
        </w:tc>
        <w:tc>
          <w:tcPr>
            <w:tcW w:w="141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szCs w:val="18"/>
              </w:rPr>
            </w:pPr>
            <w:r w:rsidRPr="00E65AA0">
              <w:rPr>
                <w:rFonts w:ascii="宋体" w:cs="宋体" w:hint="eastAsia"/>
                <w:szCs w:val="18"/>
              </w:rPr>
              <w:t>十字绣</w:t>
            </w:r>
          </w:p>
        </w:tc>
      </w:tr>
      <w:tr w:rsidR="00E65AA0" w:rsidTr="00F676D6">
        <w:trPr>
          <w:trHeight w:val="396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:rsidR="00E65AA0" w:rsidRDefault="00E65AA0" w:rsidP="004C2189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428" w:type="dxa"/>
            <w:vMerge/>
            <w:vAlign w:val="center"/>
          </w:tcPr>
          <w:p w:rsidR="00E65AA0" w:rsidRDefault="00E65AA0" w:rsidP="004C2189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E65AA0" w:rsidRDefault="00E65AA0" w:rsidP="004C2189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18" w:type="dxa"/>
            <w:vMerge/>
            <w:vAlign w:val="center"/>
          </w:tcPr>
          <w:p w:rsidR="00E65AA0" w:rsidRDefault="00E65AA0" w:rsidP="004C2189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E65AA0" w:rsidRPr="00E65AA0" w:rsidRDefault="0047724C" w:rsidP="004C2189">
            <w:pPr>
              <w:jc w:val="center"/>
              <w:rPr>
                <w:szCs w:val="18"/>
              </w:rPr>
            </w:pPr>
            <w:r w:rsidRPr="00E65AA0">
              <w:rPr>
                <w:rFonts w:cs="宋体" w:hint="eastAsia"/>
                <w:szCs w:val="18"/>
              </w:rPr>
              <w:t>趣味折纸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szCs w:val="18"/>
              </w:rPr>
            </w:pPr>
            <w:r w:rsidRPr="00E65AA0">
              <w:rPr>
                <w:rFonts w:cs="宋体" w:hint="eastAsia"/>
                <w:szCs w:val="18"/>
              </w:rPr>
              <w:t>粘土塑形</w:t>
            </w:r>
            <w:r w:rsidRPr="00E65AA0">
              <w:rPr>
                <w:szCs w:val="18"/>
              </w:rPr>
              <w:t>(</w:t>
            </w:r>
            <w:r w:rsidRPr="00E65AA0">
              <w:rPr>
                <w:rFonts w:cs="宋体" w:hint="eastAsia"/>
                <w:szCs w:val="18"/>
              </w:rPr>
              <w:t>一</w:t>
            </w:r>
            <w:r w:rsidRPr="00E65AA0">
              <w:rPr>
                <w:szCs w:val="18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szCs w:val="18"/>
              </w:rPr>
            </w:pPr>
            <w:r w:rsidRPr="00E65AA0">
              <w:rPr>
                <w:rFonts w:cs="宋体" w:hint="eastAsia"/>
                <w:szCs w:val="18"/>
              </w:rPr>
              <w:t>粘土塑形</w:t>
            </w:r>
            <w:r w:rsidRPr="00E65AA0">
              <w:rPr>
                <w:szCs w:val="18"/>
              </w:rPr>
              <w:t>(</w:t>
            </w:r>
            <w:r w:rsidRPr="00E65AA0">
              <w:rPr>
                <w:rFonts w:cs="宋体" w:hint="eastAsia"/>
                <w:szCs w:val="18"/>
              </w:rPr>
              <w:t>二</w:t>
            </w:r>
            <w:r w:rsidRPr="00E65AA0">
              <w:rPr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5AA0" w:rsidRPr="00E65AA0" w:rsidRDefault="00E65AA0" w:rsidP="004C2189">
            <w:pPr>
              <w:jc w:val="center"/>
              <w:rPr>
                <w:szCs w:val="18"/>
              </w:rPr>
            </w:pPr>
            <w:r w:rsidRPr="00E65AA0">
              <w:rPr>
                <w:rFonts w:cs="宋体" w:hint="eastAsia"/>
                <w:szCs w:val="18"/>
              </w:rPr>
              <w:t>粘土塑形</w:t>
            </w:r>
            <w:r w:rsidRPr="00E65AA0">
              <w:rPr>
                <w:szCs w:val="18"/>
              </w:rPr>
              <w:t>(</w:t>
            </w:r>
            <w:r w:rsidRPr="00E65AA0">
              <w:rPr>
                <w:rFonts w:cs="宋体" w:hint="eastAsia"/>
                <w:szCs w:val="18"/>
              </w:rPr>
              <w:t>三</w:t>
            </w:r>
            <w:r w:rsidRPr="00E65AA0">
              <w:rPr>
                <w:szCs w:val="18"/>
              </w:rPr>
              <w:t>)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5AA0" w:rsidRPr="00E65AA0" w:rsidRDefault="00E71FDF" w:rsidP="004C2189">
            <w:pPr>
              <w:jc w:val="center"/>
              <w:rPr>
                <w:szCs w:val="18"/>
              </w:rPr>
            </w:pPr>
            <w:r w:rsidRPr="00E65AA0">
              <w:rPr>
                <w:rFonts w:cs="宋体" w:hint="eastAsia"/>
                <w:color w:val="000000"/>
                <w:szCs w:val="18"/>
              </w:rPr>
              <w:t>创意发饰</w:t>
            </w:r>
          </w:p>
        </w:tc>
      </w:tr>
      <w:tr w:rsidR="0047724C" w:rsidTr="00F676D6">
        <w:trPr>
          <w:trHeight w:val="409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:rsidR="0047724C" w:rsidRDefault="0047724C" w:rsidP="004C2189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428" w:type="dxa"/>
            <w:vMerge/>
            <w:vAlign w:val="center"/>
          </w:tcPr>
          <w:p w:rsidR="0047724C" w:rsidRDefault="0047724C" w:rsidP="004C2189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7724C" w:rsidRDefault="0047724C" w:rsidP="004C2189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18" w:type="dxa"/>
            <w:vMerge/>
            <w:vAlign w:val="center"/>
          </w:tcPr>
          <w:p w:rsidR="0047724C" w:rsidRDefault="0047724C" w:rsidP="004C2189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7724C" w:rsidRPr="00E65AA0" w:rsidRDefault="0047724C" w:rsidP="004C2189">
            <w:pPr>
              <w:jc w:val="center"/>
              <w:rPr>
                <w:rFonts w:ascii="宋体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724C" w:rsidRPr="00E65AA0" w:rsidRDefault="0047724C" w:rsidP="0047724C">
            <w:pPr>
              <w:jc w:val="center"/>
              <w:rPr>
                <w:rFonts w:cs="宋体"/>
                <w:szCs w:val="18"/>
              </w:rPr>
            </w:pPr>
            <w:r w:rsidRPr="00E65AA0">
              <w:rPr>
                <w:rFonts w:cs="宋体" w:hint="eastAsia"/>
                <w:szCs w:val="18"/>
              </w:rPr>
              <w:t>主题折纸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724C" w:rsidRPr="00E65AA0" w:rsidRDefault="0047724C" w:rsidP="004C2189">
            <w:pPr>
              <w:jc w:val="center"/>
              <w:rPr>
                <w:rFonts w:ascii="宋体"/>
                <w:szCs w:val="18"/>
              </w:rPr>
            </w:pPr>
            <w:r w:rsidRPr="00E65AA0">
              <w:rPr>
                <w:rFonts w:cs="宋体" w:hint="eastAsia"/>
                <w:szCs w:val="18"/>
              </w:rPr>
              <w:t>创意折纸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724C" w:rsidRPr="00E65AA0" w:rsidRDefault="0047724C" w:rsidP="00794762">
            <w:pPr>
              <w:jc w:val="center"/>
              <w:rPr>
                <w:color w:val="000000"/>
                <w:szCs w:val="18"/>
              </w:rPr>
            </w:pPr>
            <w:r w:rsidRPr="00E65AA0">
              <w:rPr>
                <w:color w:val="000000"/>
                <w:szCs w:val="18"/>
              </w:rPr>
              <w:t>DIY</w:t>
            </w:r>
            <w:r w:rsidRPr="00E65AA0">
              <w:rPr>
                <w:rFonts w:cs="宋体" w:hint="eastAsia"/>
                <w:color w:val="000000"/>
                <w:szCs w:val="18"/>
              </w:rPr>
              <w:t>快乐串珠坊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724C" w:rsidRPr="00E65AA0" w:rsidRDefault="0047724C" w:rsidP="004C2189">
            <w:pPr>
              <w:jc w:val="center"/>
              <w:rPr>
                <w:szCs w:val="18"/>
              </w:rPr>
            </w:pPr>
          </w:p>
        </w:tc>
      </w:tr>
      <w:tr w:rsidR="0047724C" w:rsidTr="00F676D6">
        <w:trPr>
          <w:trHeight w:val="382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:rsidR="0047724C" w:rsidRDefault="0047724C" w:rsidP="004C2189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428" w:type="dxa"/>
            <w:vMerge/>
            <w:vAlign w:val="center"/>
          </w:tcPr>
          <w:p w:rsidR="0047724C" w:rsidRDefault="0047724C" w:rsidP="004C2189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7724C" w:rsidRDefault="0047724C" w:rsidP="004C2189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18" w:type="dxa"/>
            <w:vMerge/>
            <w:vAlign w:val="center"/>
          </w:tcPr>
          <w:p w:rsidR="0047724C" w:rsidRDefault="0047724C" w:rsidP="004C2189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7724C" w:rsidRPr="00E65AA0" w:rsidRDefault="0047724C" w:rsidP="004C2189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724C" w:rsidRPr="00E65AA0" w:rsidRDefault="0047724C" w:rsidP="0047724C">
            <w:pPr>
              <w:jc w:val="center"/>
              <w:rPr>
                <w:color w:val="000000"/>
                <w:szCs w:val="18"/>
              </w:rPr>
            </w:pPr>
            <w:r w:rsidRPr="00E65AA0">
              <w:rPr>
                <w:rFonts w:cs="宋体" w:hint="eastAsia"/>
                <w:color w:val="000000"/>
                <w:szCs w:val="18"/>
              </w:rPr>
              <w:t>少儿舞蹈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724C" w:rsidRPr="00E65AA0" w:rsidRDefault="0047724C" w:rsidP="004C2189">
            <w:pPr>
              <w:jc w:val="center"/>
              <w:rPr>
                <w:color w:val="000000"/>
                <w:szCs w:val="18"/>
              </w:rPr>
            </w:pPr>
            <w:r w:rsidRPr="00E65AA0">
              <w:rPr>
                <w:rFonts w:cs="宋体" w:hint="eastAsia"/>
                <w:color w:val="000000"/>
                <w:szCs w:val="18"/>
              </w:rPr>
              <w:t>糊纸彩绘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724C" w:rsidRPr="00E65AA0" w:rsidRDefault="0047724C" w:rsidP="00794762">
            <w:pPr>
              <w:jc w:val="center"/>
              <w:rPr>
                <w:color w:val="000000"/>
                <w:szCs w:val="18"/>
              </w:rPr>
            </w:pPr>
            <w:r w:rsidRPr="00E65AA0">
              <w:rPr>
                <w:rFonts w:hint="eastAsia"/>
                <w:color w:val="000000"/>
                <w:szCs w:val="18"/>
              </w:rPr>
              <w:t>篮球普及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724C" w:rsidRPr="00E65AA0" w:rsidRDefault="0047724C" w:rsidP="004C2189">
            <w:pPr>
              <w:jc w:val="center"/>
              <w:rPr>
                <w:color w:val="000000"/>
                <w:szCs w:val="18"/>
              </w:rPr>
            </w:pPr>
          </w:p>
        </w:tc>
      </w:tr>
      <w:tr w:rsidR="0047724C" w:rsidTr="00F676D6">
        <w:trPr>
          <w:trHeight w:val="368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:rsidR="0047724C" w:rsidRDefault="0047724C" w:rsidP="004C2189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428" w:type="dxa"/>
            <w:vMerge/>
            <w:vAlign w:val="center"/>
          </w:tcPr>
          <w:p w:rsidR="0047724C" w:rsidRDefault="0047724C" w:rsidP="004C2189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7724C" w:rsidRDefault="0047724C" w:rsidP="004C2189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18" w:type="dxa"/>
            <w:vMerge/>
            <w:vAlign w:val="center"/>
          </w:tcPr>
          <w:p w:rsidR="0047724C" w:rsidRDefault="0047724C" w:rsidP="004C2189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7724C" w:rsidRPr="00E65AA0" w:rsidRDefault="0047724C" w:rsidP="004C2189">
            <w:pPr>
              <w:jc w:val="center"/>
              <w:rPr>
                <w:rFonts w:ascii="宋体"/>
                <w:color w:val="000000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724C" w:rsidRPr="00E65AA0" w:rsidRDefault="0047724C" w:rsidP="004C2189">
            <w:pPr>
              <w:jc w:val="center"/>
              <w:rPr>
                <w:rFonts w:ascii="宋体"/>
                <w:color w:val="000000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7724C" w:rsidRPr="00E65AA0" w:rsidRDefault="0047724C" w:rsidP="004C2189">
            <w:pPr>
              <w:jc w:val="center"/>
              <w:rPr>
                <w:rFonts w:ascii="宋体"/>
                <w:color w:val="000000"/>
                <w:szCs w:val="18"/>
              </w:rPr>
            </w:pPr>
            <w:r w:rsidRPr="00E65AA0">
              <w:rPr>
                <w:rFonts w:cs="宋体" w:hint="eastAsia"/>
                <w:color w:val="000000"/>
                <w:szCs w:val="18"/>
              </w:rPr>
              <w:t>电影欣赏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724C" w:rsidRPr="00E65AA0" w:rsidRDefault="0047724C" w:rsidP="004C2189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724C" w:rsidRPr="00E65AA0" w:rsidRDefault="0047724C" w:rsidP="004C2189">
            <w:pPr>
              <w:jc w:val="center"/>
              <w:rPr>
                <w:color w:val="000000"/>
                <w:szCs w:val="18"/>
              </w:rPr>
            </w:pPr>
          </w:p>
        </w:tc>
      </w:tr>
      <w:tr w:rsidR="0047724C" w:rsidTr="00F676D6">
        <w:trPr>
          <w:trHeight w:val="424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:rsidR="0047724C" w:rsidRDefault="0047724C" w:rsidP="004C2189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428" w:type="dxa"/>
            <w:vMerge/>
            <w:vAlign w:val="center"/>
          </w:tcPr>
          <w:p w:rsidR="0047724C" w:rsidRDefault="0047724C" w:rsidP="004C2189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7724C" w:rsidRDefault="0047724C" w:rsidP="004C2189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18" w:type="dxa"/>
            <w:vMerge w:val="restart"/>
            <w:vAlign w:val="center"/>
          </w:tcPr>
          <w:p w:rsidR="0047724C" w:rsidRDefault="0047724C" w:rsidP="004C2189">
            <w:pPr>
              <w:widowControl/>
              <w:jc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技</w:t>
            </w:r>
          </w:p>
          <w:p w:rsidR="0047724C" w:rsidRDefault="0047724C" w:rsidP="004C2189">
            <w:pPr>
              <w:widowControl/>
              <w:jc w:val="center"/>
              <w:rPr>
                <w:rFonts w:ascii="黑体" w:eastAsia="黑体" w:cs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能</w:t>
            </w:r>
          </w:p>
          <w:p w:rsidR="0047724C" w:rsidRDefault="0047724C" w:rsidP="004C2189">
            <w:pPr>
              <w:widowControl/>
              <w:jc w:val="center"/>
              <w:rPr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类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47724C" w:rsidRPr="00E65AA0" w:rsidRDefault="0047724C" w:rsidP="004C2189">
            <w:pPr>
              <w:jc w:val="center"/>
              <w:rPr>
                <w:color w:val="000000"/>
                <w:szCs w:val="18"/>
              </w:rPr>
            </w:pPr>
            <w:r w:rsidRPr="00E65AA0">
              <w:rPr>
                <w:rFonts w:cs="宋体" w:hint="eastAsia"/>
                <w:color w:val="000000"/>
                <w:szCs w:val="18"/>
              </w:rPr>
              <w:t>硬笔书法</w:t>
            </w:r>
            <w:r w:rsidRPr="00E65AA0">
              <w:rPr>
                <w:color w:val="000000"/>
                <w:szCs w:val="18"/>
              </w:rPr>
              <w:t>(</w:t>
            </w:r>
            <w:r w:rsidRPr="00E65AA0">
              <w:rPr>
                <w:rFonts w:cs="宋体" w:hint="eastAsia"/>
                <w:color w:val="000000"/>
                <w:szCs w:val="18"/>
              </w:rPr>
              <w:t>一</w:t>
            </w:r>
            <w:r w:rsidRPr="00E65AA0">
              <w:rPr>
                <w:color w:val="000000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724C" w:rsidRPr="00E65AA0" w:rsidRDefault="0047724C" w:rsidP="004C2189">
            <w:pPr>
              <w:jc w:val="center"/>
              <w:rPr>
                <w:color w:val="000000"/>
                <w:szCs w:val="18"/>
              </w:rPr>
            </w:pPr>
            <w:r w:rsidRPr="00E65AA0">
              <w:rPr>
                <w:rFonts w:cs="宋体" w:hint="eastAsia"/>
                <w:color w:val="000000"/>
                <w:szCs w:val="18"/>
              </w:rPr>
              <w:t>硬笔书法</w:t>
            </w:r>
            <w:r w:rsidRPr="00E65AA0">
              <w:rPr>
                <w:color w:val="000000"/>
                <w:szCs w:val="18"/>
              </w:rPr>
              <w:t>(</w:t>
            </w:r>
            <w:r w:rsidRPr="00E65AA0">
              <w:rPr>
                <w:rFonts w:cs="宋体" w:hint="eastAsia"/>
                <w:color w:val="000000"/>
                <w:szCs w:val="18"/>
              </w:rPr>
              <w:t>二</w:t>
            </w:r>
            <w:r w:rsidRPr="00E65AA0">
              <w:rPr>
                <w:color w:val="000000"/>
                <w:szCs w:val="18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724C" w:rsidRPr="00E65AA0" w:rsidRDefault="0047724C" w:rsidP="004C2189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724C" w:rsidRPr="00E65AA0" w:rsidRDefault="0047724C" w:rsidP="004C2189">
            <w:pPr>
              <w:jc w:val="center"/>
              <w:rPr>
                <w:color w:val="000000"/>
                <w:szCs w:val="18"/>
              </w:rPr>
            </w:pPr>
            <w:r w:rsidRPr="00E65AA0">
              <w:rPr>
                <w:color w:val="000000"/>
                <w:szCs w:val="18"/>
              </w:rPr>
              <w:t>KODU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724C" w:rsidRPr="00E65AA0" w:rsidRDefault="00E71FDF" w:rsidP="004C2189">
            <w:pPr>
              <w:jc w:val="center"/>
              <w:rPr>
                <w:color w:val="000000"/>
                <w:szCs w:val="18"/>
              </w:rPr>
            </w:pPr>
            <w:r w:rsidRPr="00E65AA0">
              <w:rPr>
                <w:rFonts w:cs="宋体" w:hint="eastAsia"/>
                <w:szCs w:val="18"/>
              </w:rPr>
              <w:t>模型世界</w:t>
            </w:r>
          </w:p>
        </w:tc>
      </w:tr>
      <w:tr w:rsidR="0047724C" w:rsidTr="00F676D6">
        <w:trPr>
          <w:trHeight w:val="367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:rsidR="0047724C" w:rsidRDefault="0047724C" w:rsidP="004C2189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428" w:type="dxa"/>
            <w:vMerge/>
            <w:vAlign w:val="center"/>
          </w:tcPr>
          <w:p w:rsidR="0047724C" w:rsidRDefault="0047724C" w:rsidP="004C2189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:rsidR="0047724C" w:rsidRDefault="0047724C" w:rsidP="004C2189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18" w:type="dxa"/>
            <w:vMerge/>
            <w:vAlign w:val="center"/>
          </w:tcPr>
          <w:p w:rsidR="0047724C" w:rsidRDefault="0047724C" w:rsidP="004C2189">
            <w:pPr>
              <w:widowControl/>
              <w:jc w:val="center"/>
              <w:rPr>
                <w:rFonts w:ascii="黑体" w:eastAsia="黑体" w:cs="黑体"/>
                <w:color w:val="00000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7724C" w:rsidRPr="00E65AA0" w:rsidRDefault="0047724C" w:rsidP="004C2189">
            <w:pPr>
              <w:jc w:val="center"/>
              <w:rPr>
                <w:rFonts w:cs="宋体"/>
                <w:color w:val="000000"/>
                <w:szCs w:val="18"/>
              </w:rPr>
            </w:pPr>
            <w:r w:rsidRPr="00E65AA0">
              <w:rPr>
                <w:rFonts w:cs="宋体" w:hint="eastAsia"/>
                <w:color w:val="000000"/>
                <w:szCs w:val="18"/>
              </w:rPr>
              <w:t>沪语大声说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724C" w:rsidRPr="00E65AA0" w:rsidRDefault="0047724C" w:rsidP="004C2189">
            <w:pPr>
              <w:jc w:val="center"/>
              <w:rPr>
                <w:rFonts w:cs="宋体"/>
                <w:color w:val="000000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7724C" w:rsidRPr="00E65AA0" w:rsidRDefault="0047724C" w:rsidP="004C2189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724C" w:rsidRPr="00E65AA0" w:rsidRDefault="0047724C" w:rsidP="004C2189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724C" w:rsidRPr="00E65AA0" w:rsidRDefault="0047724C" w:rsidP="004C2189">
            <w:pPr>
              <w:jc w:val="center"/>
              <w:rPr>
                <w:color w:val="000000"/>
                <w:szCs w:val="18"/>
              </w:rPr>
            </w:pPr>
          </w:p>
        </w:tc>
      </w:tr>
      <w:tr w:rsidR="0047724C" w:rsidTr="00F676D6">
        <w:trPr>
          <w:trHeight w:val="416"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724C" w:rsidRDefault="0047724C" w:rsidP="004C2189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428" w:type="dxa"/>
            <w:vMerge/>
            <w:tcBorders>
              <w:bottom w:val="single" w:sz="12" w:space="0" w:color="auto"/>
            </w:tcBorders>
            <w:vAlign w:val="center"/>
          </w:tcPr>
          <w:p w:rsidR="0047724C" w:rsidRDefault="0047724C" w:rsidP="004C2189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:rsidR="0047724C" w:rsidRDefault="0047724C" w:rsidP="004C2189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18" w:type="dxa"/>
            <w:tcBorders>
              <w:bottom w:val="single" w:sz="12" w:space="0" w:color="auto"/>
            </w:tcBorders>
            <w:vAlign w:val="center"/>
          </w:tcPr>
          <w:p w:rsidR="0047724C" w:rsidRPr="003A1218" w:rsidRDefault="0047724C" w:rsidP="004C2189">
            <w:pPr>
              <w:ind w:leftChars="-32" w:left="-67" w:rightChars="-62" w:right="-130"/>
              <w:jc w:val="center"/>
              <w:rPr>
                <w:rFonts w:ascii="黑体" w:eastAsia="黑体"/>
                <w:color w:val="000000"/>
                <w:sz w:val="15"/>
                <w:szCs w:val="15"/>
              </w:rPr>
            </w:pPr>
            <w:r w:rsidRPr="003A1218">
              <w:rPr>
                <w:rFonts w:ascii="黑体" w:eastAsia="黑体" w:cs="黑体" w:hint="eastAsia"/>
                <w:color w:val="000000"/>
                <w:sz w:val="15"/>
                <w:szCs w:val="15"/>
              </w:rPr>
              <w:t>学科拓展类</w:t>
            </w:r>
          </w:p>
        </w:tc>
        <w:tc>
          <w:tcPr>
            <w:tcW w:w="15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7724C" w:rsidRPr="00E65AA0" w:rsidRDefault="0047724C" w:rsidP="004C2189">
            <w:pPr>
              <w:jc w:val="center"/>
              <w:rPr>
                <w:color w:val="000000"/>
                <w:szCs w:val="18"/>
              </w:rPr>
            </w:pPr>
            <w:r w:rsidRPr="00E65AA0">
              <w:rPr>
                <w:rFonts w:cs="宋体" w:hint="eastAsia"/>
                <w:color w:val="000000"/>
                <w:szCs w:val="18"/>
              </w:rPr>
              <w:t>绘本阅读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7724C" w:rsidRPr="00E65AA0" w:rsidRDefault="0047724C" w:rsidP="004C2189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7724C" w:rsidRPr="00E65AA0" w:rsidRDefault="0047724C" w:rsidP="004C2189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7724C" w:rsidRPr="00E65AA0" w:rsidRDefault="0047724C" w:rsidP="004C2189">
            <w:pPr>
              <w:jc w:val="center"/>
              <w:rPr>
                <w:color w:val="000000"/>
                <w:szCs w:val="18"/>
              </w:rPr>
            </w:pPr>
            <w:r w:rsidRPr="00E65AA0">
              <w:rPr>
                <w:rFonts w:hint="eastAsia"/>
                <w:color w:val="000000"/>
                <w:szCs w:val="18"/>
              </w:rPr>
              <w:t>英语阅读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24C" w:rsidRPr="00E65AA0" w:rsidRDefault="0047724C" w:rsidP="004C2189">
            <w:pPr>
              <w:jc w:val="center"/>
              <w:rPr>
                <w:color w:val="000000"/>
                <w:szCs w:val="18"/>
              </w:rPr>
            </w:pPr>
            <w:r w:rsidRPr="00E65AA0">
              <w:rPr>
                <w:rFonts w:hint="eastAsia"/>
                <w:color w:val="000000"/>
                <w:szCs w:val="18"/>
              </w:rPr>
              <w:t>英语阅读</w:t>
            </w:r>
          </w:p>
        </w:tc>
      </w:tr>
    </w:tbl>
    <w:p w:rsidR="002C7EBF" w:rsidRPr="00424DCD" w:rsidRDefault="002C7EBF" w:rsidP="00D962EC">
      <w:pPr>
        <w:spacing w:beforeLines="50" w:afterLines="50"/>
        <w:jc w:val="center"/>
        <w:rPr>
          <w:rFonts w:ascii="黑体" w:eastAsia="黑体"/>
          <w:color w:val="000000"/>
          <w:sz w:val="24"/>
          <w:szCs w:val="24"/>
        </w:rPr>
      </w:pPr>
      <w:r>
        <w:rPr>
          <w:rFonts w:ascii="黑体" w:eastAsia="黑体" w:cs="黑体" w:hint="eastAsia"/>
          <w:color w:val="000000"/>
          <w:sz w:val="24"/>
          <w:szCs w:val="24"/>
        </w:rPr>
        <w:t>2017学年“快乐活动日”拓展活动（社团）安排表</w:t>
      </w:r>
    </w:p>
    <w:tbl>
      <w:tblPr>
        <w:tblW w:w="99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"/>
        <w:gridCol w:w="364"/>
        <w:gridCol w:w="364"/>
        <w:gridCol w:w="664"/>
        <w:gridCol w:w="1078"/>
        <w:gridCol w:w="288"/>
        <w:gridCol w:w="681"/>
        <w:gridCol w:w="637"/>
        <w:gridCol w:w="347"/>
        <w:gridCol w:w="969"/>
        <w:gridCol w:w="1232"/>
        <w:gridCol w:w="994"/>
        <w:gridCol w:w="1008"/>
        <w:gridCol w:w="952"/>
      </w:tblGrid>
      <w:tr w:rsidR="002C7EBF" w:rsidTr="00E71FDF">
        <w:trPr>
          <w:trHeight w:val="376"/>
        </w:trPr>
        <w:tc>
          <w:tcPr>
            <w:tcW w:w="177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EAF1DD" w:themeFill="accent3" w:themeFillTint="33"/>
            <w:vAlign w:val="center"/>
          </w:tcPr>
          <w:p w:rsidR="002C7EBF" w:rsidRPr="00AF3CA6" w:rsidRDefault="002C7EBF" w:rsidP="00890630">
            <w:pPr>
              <w:jc w:val="right"/>
              <w:rPr>
                <w:rFonts w:ascii="黑体" w:eastAsia="黑体"/>
                <w:color w:val="000000"/>
                <w:sz w:val="18"/>
                <w:szCs w:val="18"/>
              </w:rPr>
            </w:pPr>
            <w:r w:rsidRPr="00AF3CA6">
              <w:rPr>
                <w:rFonts w:ascii="黑体" w:eastAsia="黑体" w:cs="黑体" w:hint="eastAsia"/>
                <w:color w:val="000000"/>
                <w:sz w:val="18"/>
                <w:szCs w:val="18"/>
              </w:rPr>
              <w:t>周次（时间）</w:t>
            </w:r>
          </w:p>
          <w:p w:rsidR="002C7EBF" w:rsidRPr="00AF3CA6" w:rsidRDefault="002C7EBF" w:rsidP="00957EFE">
            <w:pPr>
              <w:rPr>
                <w:rFonts w:ascii="黑体" w:eastAsia="黑体"/>
                <w:color w:val="000000"/>
                <w:sz w:val="18"/>
                <w:szCs w:val="18"/>
              </w:rPr>
            </w:pPr>
          </w:p>
          <w:p w:rsidR="002C7EBF" w:rsidRDefault="002C7EBF" w:rsidP="00957EFE">
            <w:pPr>
              <w:rPr>
                <w:rFonts w:ascii="黑体" w:eastAsia="黑体"/>
                <w:color w:val="000000"/>
              </w:rPr>
            </w:pPr>
            <w:r w:rsidRPr="00AF3CA6">
              <w:rPr>
                <w:rFonts w:ascii="黑体" w:eastAsia="黑体" w:cs="黑体" w:hint="eastAsia"/>
                <w:color w:val="000000"/>
                <w:sz w:val="18"/>
                <w:szCs w:val="18"/>
              </w:rPr>
              <w:t>课程类型</w:t>
            </w:r>
          </w:p>
        </w:tc>
        <w:tc>
          <w:tcPr>
            <w:tcW w:w="2047" w:type="dxa"/>
            <w:gridSpan w:val="3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2C7EBF" w:rsidRPr="000F70C2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  <w:r w:rsidRPr="000F70C2">
              <w:rPr>
                <w:rFonts w:ascii="黑体" w:eastAsia="黑体" w:cs="黑体" w:hint="eastAsia"/>
                <w:color w:val="000000"/>
              </w:rPr>
              <w:t>周一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2C7EBF" w:rsidRPr="000F70C2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  <w:r w:rsidRPr="000F70C2">
              <w:rPr>
                <w:rFonts w:ascii="黑体" w:eastAsia="黑体" w:cs="黑体" w:hint="eastAsia"/>
                <w:color w:val="000000"/>
              </w:rPr>
              <w:t>周二</w:t>
            </w:r>
          </w:p>
        </w:tc>
        <w:tc>
          <w:tcPr>
            <w:tcW w:w="969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2C7EBF" w:rsidRPr="000F70C2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</w:p>
        </w:tc>
        <w:tc>
          <w:tcPr>
            <w:tcW w:w="1232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2C7EBF" w:rsidRPr="000F70C2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  <w:r w:rsidRPr="000F70C2">
              <w:rPr>
                <w:rFonts w:ascii="黑体" w:eastAsia="黑体" w:cs="黑体" w:hint="eastAsia"/>
                <w:color w:val="000000"/>
              </w:rPr>
              <w:t>周三</w:t>
            </w:r>
          </w:p>
        </w:tc>
        <w:tc>
          <w:tcPr>
            <w:tcW w:w="295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2C7EBF" w:rsidRPr="000F70C2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  <w:r w:rsidRPr="000F70C2">
              <w:rPr>
                <w:rFonts w:ascii="黑体" w:eastAsia="黑体" w:cs="黑体" w:hint="eastAsia"/>
                <w:color w:val="000000"/>
              </w:rPr>
              <w:t>周四</w:t>
            </w:r>
          </w:p>
        </w:tc>
      </w:tr>
      <w:tr w:rsidR="002C7EBF" w:rsidTr="00E71FDF">
        <w:trPr>
          <w:trHeight w:val="405"/>
        </w:trPr>
        <w:tc>
          <w:tcPr>
            <w:tcW w:w="1774" w:type="dxa"/>
            <w:gridSpan w:val="4"/>
            <w:vMerge/>
            <w:tcBorders>
              <w:left w:val="single" w:sz="12" w:space="0" w:color="auto"/>
              <w:tl2br w:val="single" w:sz="4" w:space="0" w:color="auto"/>
            </w:tcBorders>
            <w:shd w:val="clear" w:color="auto" w:fill="EAF1DD" w:themeFill="accent3" w:themeFillTint="33"/>
            <w:vAlign w:val="center"/>
          </w:tcPr>
          <w:p w:rsidR="002C7EBF" w:rsidRDefault="002C7EBF" w:rsidP="00957EFE">
            <w:pPr>
              <w:rPr>
                <w:rFonts w:ascii="黑体" w:eastAsia="黑体"/>
                <w:color w:val="000000"/>
              </w:rPr>
            </w:pPr>
          </w:p>
        </w:tc>
        <w:tc>
          <w:tcPr>
            <w:tcW w:w="1078" w:type="dxa"/>
            <w:shd w:val="clear" w:color="auto" w:fill="EAF1DD" w:themeFill="accent3" w:themeFillTint="33"/>
            <w:vAlign w:val="center"/>
          </w:tcPr>
          <w:p w:rsidR="002C7EBF" w:rsidRPr="003A1CD1" w:rsidRDefault="002C7EBF" w:rsidP="00957EFE">
            <w:pPr>
              <w:ind w:leftChars="-38" w:left="-1" w:rightChars="-51" w:right="-107" w:hangingChars="53" w:hanging="79"/>
              <w:jc w:val="center"/>
              <w:rPr>
                <w:rFonts w:ascii="黑体" w:eastAsia="黑体" w:cs="黑体"/>
                <w:color w:val="000000"/>
                <w:sz w:val="15"/>
                <w:szCs w:val="15"/>
              </w:rPr>
            </w:pPr>
            <w:r w:rsidRPr="003A1CD1">
              <w:rPr>
                <w:rFonts w:ascii="黑体" w:eastAsia="黑体" w:cs="黑体"/>
                <w:color w:val="000000"/>
                <w:sz w:val="15"/>
                <w:szCs w:val="15"/>
              </w:rPr>
              <w:t>15:3</w:t>
            </w:r>
            <w:r>
              <w:rPr>
                <w:rFonts w:ascii="黑体" w:eastAsia="黑体" w:cs="黑体" w:hint="eastAsia"/>
                <w:color w:val="000000"/>
                <w:sz w:val="15"/>
                <w:szCs w:val="15"/>
              </w:rPr>
              <w:t>5</w:t>
            </w:r>
            <w:r w:rsidRPr="003A1CD1">
              <w:rPr>
                <w:rFonts w:ascii="黑体" w:eastAsia="黑体" w:cs="黑体"/>
                <w:color w:val="000000"/>
                <w:sz w:val="15"/>
                <w:szCs w:val="15"/>
              </w:rPr>
              <w:t>-16:3</w:t>
            </w:r>
            <w:r>
              <w:rPr>
                <w:rFonts w:ascii="黑体" w:eastAsia="黑体" w:cs="黑体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969" w:type="dxa"/>
            <w:gridSpan w:val="2"/>
            <w:shd w:val="clear" w:color="auto" w:fill="EAF1DD" w:themeFill="accent3" w:themeFillTint="33"/>
            <w:vAlign w:val="center"/>
          </w:tcPr>
          <w:p w:rsidR="002C7EBF" w:rsidRPr="003A1CD1" w:rsidRDefault="002C7EBF" w:rsidP="00957EFE">
            <w:pPr>
              <w:ind w:leftChars="-38" w:left="-1" w:rightChars="-51" w:right="-107" w:hangingChars="53" w:hanging="79"/>
              <w:jc w:val="center"/>
              <w:rPr>
                <w:rFonts w:ascii="黑体" w:eastAsia="黑体" w:cs="黑体"/>
                <w:color w:val="000000"/>
                <w:sz w:val="15"/>
                <w:szCs w:val="15"/>
              </w:rPr>
            </w:pPr>
            <w:r w:rsidRPr="003A1CD1">
              <w:rPr>
                <w:rFonts w:ascii="黑体" w:eastAsia="黑体" w:cs="黑体"/>
                <w:color w:val="000000"/>
                <w:sz w:val="15"/>
                <w:szCs w:val="15"/>
              </w:rPr>
              <w:t>15:3</w:t>
            </w:r>
            <w:r>
              <w:rPr>
                <w:rFonts w:ascii="黑体" w:eastAsia="黑体" w:cs="黑体" w:hint="eastAsia"/>
                <w:color w:val="000000"/>
                <w:sz w:val="15"/>
                <w:szCs w:val="15"/>
              </w:rPr>
              <w:t>0</w:t>
            </w:r>
            <w:r w:rsidRPr="003A1CD1">
              <w:rPr>
                <w:rFonts w:ascii="黑体" w:eastAsia="黑体" w:cs="黑体"/>
                <w:color w:val="000000"/>
                <w:sz w:val="15"/>
                <w:szCs w:val="15"/>
              </w:rPr>
              <w:t>-1</w:t>
            </w:r>
            <w:r>
              <w:rPr>
                <w:rFonts w:ascii="黑体" w:eastAsia="黑体" w:cs="黑体" w:hint="eastAsia"/>
                <w:color w:val="000000"/>
                <w:sz w:val="15"/>
                <w:szCs w:val="15"/>
              </w:rPr>
              <w:t>7</w:t>
            </w:r>
            <w:r w:rsidRPr="003A1CD1">
              <w:rPr>
                <w:rFonts w:ascii="黑体" w:eastAsia="黑体" w:cs="黑体"/>
                <w:color w:val="000000"/>
                <w:sz w:val="15"/>
                <w:szCs w:val="15"/>
              </w:rPr>
              <w:t>:</w:t>
            </w:r>
            <w:r>
              <w:rPr>
                <w:rFonts w:ascii="黑体" w:eastAsia="黑体" w:cs="黑体" w:hint="eastAsia"/>
                <w:color w:val="000000"/>
                <w:sz w:val="15"/>
                <w:szCs w:val="15"/>
              </w:rPr>
              <w:t>00</w:t>
            </w:r>
          </w:p>
        </w:tc>
        <w:tc>
          <w:tcPr>
            <w:tcW w:w="984" w:type="dxa"/>
            <w:gridSpan w:val="2"/>
            <w:shd w:val="clear" w:color="auto" w:fill="EAF1DD" w:themeFill="accent3" w:themeFillTint="33"/>
            <w:vAlign w:val="center"/>
          </w:tcPr>
          <w:p w:rsidR="002C7EBF" w:rsidRPr="003A1CD1" w:rsidRDefault="002C7EBF" w:rsidP="00957EFE">
            <w:pPr>
              <w:ind w:leftChars="-38" w:left="-1" w:rightChars="-51" w:right="-107" w:hangingChars="53" w:hanging="79"/>
              <w:jc w:val="center"/>
              <w:rPr>
                <w:rFonts w:ascii="黑体" w:eastAsia="黑体" w:cs="黑体"/>
                <w:color w:val="000000"/>
                <w:sz w:val="15"/>
                <w:szCs w:val="15"/>
              </w:rPr>
            </w:pPr>
            <w:r w:rsidRPr="003A1CD1">
              <w:rPr>
                <w:rFonts w:ascii="黑体" w:eastAsia="黑体" w:cs="黑体"/>
                <w:color w:val="000000"/>
                <w:sz w:val="15"/>
                <w:szCs w:val="15"/>
              </w:rPr>
              <w:t>15:3</w:t>
            </w:r>
            <w:r>
              <w:rPr>
                <w:rFonts w:ascii="黑体" w:eastAsia="黑体" w:cs="黑体" w:hint="eastAsia"/>
                <w:color w:val="000000"/>
                <w:sz w:val="15"/>
                <w:szCs w:val="15"/>
              </w:rPr>
              <w:t>5</w:t>
            </w:r>
            <w:r w:rsidRPr="003A1CD1">
              <w:rPr>
                <w:rFonts w:ascii="黑体" w:eastAsia="黑体" w:cs="黑体"/>
                <w:color w:val="000000"/>
                <w:sz w:val="15"/>
                <w:szCs w:val="15"/>
              </w:rPr>
              <w:t>-16:3</w:t>
            </w:r>
            <w:r>
              <w:rPr>
                <w:rFonts w:ascii="黑体" w:eastAsia="黑体" w:cs="黑体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969" w:type="dxa"/>
            <w:shd w:val="clear" w:color="auto" w:fill="EAF1DD" w:themeFill="accent3" w:themeFillTint="33"/>
            <w:vAlign w:val="center"/>
          </w:tcPr>
          <w:p w:rsidR="002C7EBF" w:rsidRPr="003A1CD1" w:rsidRDefault="002C7EBF" w:rsidP="00957EFE">
            <w:pPr>
              <w:ind w:leftChars="-38" w:left="-1" w:rightChars="-51" w:right="-107" w:hangingChars="53" w:hanging="79"/>
              <w:jc w:val="center"/>
              <w:rPr>
                <w:rFonts w:ascii="黑体" w:eastAsia="黑体" w:cs="黑体"/>
                <w:color w:val="000000"/>
                <w:sz w:val="15"/>
                <w:szCs w:val="15"/>
              </w:rPr>
            </w:pPr>
            <w:r w:rsidRPr="003A1CD1">
              <w:rPr>
                <w:rFonts w:ascii="黑体" w:eastAsia="黑体" w:cs="黑体"/>
                <w:color w:val="000000"/>
                <w:sz w:val="15"/>
                <w:szCs w:val="15"/>
              </w:rPr>
              <w:t>15:3</w:t>
            </w:r>
            <w:r>
              <w:rPr>
                <w:rFonts w:ascii="黑体" w:eastAsia="黑体" w:cs="黑体" w:hint="eastAsia"/>
                <w:color w:val="000000"/>
                <w:sz w:val="15"/>
                <w:szCs w:val="15"/>
              </w:rPr>
              <w:t>0</w:t>
            </w:r>
            <w:r w:rsidRPr="003A1CD1">
              <w:rPr>
                <w:rFonts w:ascii="黑体" w:eastAsia="黑体" w:cs="黑体"/>
                <w:color w:val="000000"/>
                <w:sz w:val="15"/>
                <w:szCs w:val="15"/>
              </w:rPr>
              <w:t>-1</w:t>
            </w:r>
            <w:r>
              <w:rPr>
                <w:rFonts w:ascii="黑体" w:eastAsia="黑体" w:cs="黑体" w:hint="eastAsia"/>
                <w:color w:val="000000"/>
                <w:sz w:val="15"/>
                <w:szCs w:val="15"/>
              </w:rPr>
              <w:t>7</w:t>
            </w:r>
            <w:r w:rsidRPr="003A1CD1">
              <w:rPr>
                <w:rFonts w:ascii="黑体" w:eastAsia="黑体" w:cs="黑体"/>
                <w:color w:val="000000"/>
                <w:sz w:val="15"/>
                <w:szCs w:val="15"/>
              </w:rPr>
              <w:t>:</w:t>
            </w:r>
            <w:r>
              <w:rPr>
                <w:rFonts w:ascii="黑体" w:eastAsia="黑体" w:cs="黑体" w:hint="eastAsia"/>
                <w:color w:val="000000"/>
                <w:sz w:val="15"/>
                <w:szCs w:val="15"/>
              </w:rPr>
              <w:t>00</w:t>
            </w:r>
          </w:p>
        </w:tc>
        <w:tc>
          <w:tcPr>
            <w:tcW w:w="1232" w:type="dxa"/>
            <w:shd w:val="clear" w:color="auto" w:fill="EAF1DD" w:themeFill="accent3" w:themeFillTint="33"/>
            <w:vAlign w:val="center"/>
          </w:tcPr>
          <w:p w:rsidR="002C7EBF" w:rsidRPr="003A1CD1" w:rsidRDefault="002C7EBF" w:rsidP="00957EFE">
            <w:pPr>
              <w:ind w:leftChars="-38" w:left="-1" w:rightChars="-51" w:right="-107" w:hangingChars="53" w:hanging="79"/>
              <w:jc w:val="center"/>
              <w:rPr>
                <w:rFonts w:ascii="黑体" w:eastAsia="黑体"/>
                <w:color w:val="000000"/>
                <w:sz w:val="15"/>
                <w:szCs w:val="15"/>
              </w:rPr>
            </w:pPr>
            <w:r w:rsidRPr="003A1CD1">
              <w:rPr>
                <w:rFonts w:ascii="黑体" w:eastAsia="黑体" w:cs="黑体"/>
                <w:color w:val="000000"/>
                <w:sz w:val="15"/>
                <w:szCs w:val="15"/>
              </w:rPr>
              <w:t>15:30-16:45</w:t>
            </w:r>
          </w:p>
        </w:tc>
        <w:tc>
          <w:tcPr>
            <w:tcW w:w="994" w:type="dxa"/>
            <w:shd w:val="clear" w:color="auto" w:fill="EAF1DD" w:themeFill="accent3" w:themeFillTint="33"/>
            <w:vAlign w:val="center"/>
          </w:tcPr>
          <w:p w:rsidR="002C7EBF" w:rsidRPr="003A1CD1" w:rsidRDefault="002C7EBF" w:rsidP="00957EFE">
            <w:pPr>
              <w:ind w:leftChars="-38" w:left="-1" w:rightChars="-51" w:right="-107" w:hangingChars="53" w:hanging="79"/>
              <w:jc w:val="center"/>
              <w:rPr>
                <w:rFonts w:ascii="黑体" w:eastAsia="黑体" w:cs="黑体"/>
                <w:color w:val="000000"/>
                <w:sz w:val="15"/>
                <w:szCs w:val="15"/>
              </w:rPr>
            </w:pPr>
            <w:r w:rsidRPr="003A1CD1">
              <w:rPr>
                <w:rFonts w:ascii="黑体" w:eastAsia="黑体" w:cs="黑体"/>
                <w:color w:val="000000"/>
                <w:sz w:val="15"/>
                <w:szCs w:val="15"/>
              </w:rPr>
              <w:t>14:</w:t>
            </w:r>
            <w:r>
              <w:rPr>
                <w:rFonts w:ascii="黑体" w:eastAsia="黑体" w:cs="黑体" w:hint="eastAsia"/>
                <w:color w:val="000000"/>
                <w:sz w:val="15"/>
                <w:szCs w:val="15"/>
              </w:rPr>
              <w:t>5</w:t>
            </w:r>
            <w:r w:rsidRPr="003A1CD1">
              <w:rPr>
                <w:rFonts w:ascii="黑体" w:eastAsia="黑体" w:cs="黑体"/>
                <w:color w:val="000000"/>
                <w:sz w:val="15"/>
                <w:szCs w:val="15"/>
              </w:rPr>
              <w:t>0-15:</w:t>
            </w:r>
            <w:r>
              <w:rPr>
                <w:rFonts w:ascii="黑体" w:eastAsia="黑体" w:cs="黑体" w:hint="eastAsia"/>
                <w:color w:val="000000"/>
                <w:sz w:val="15"/>
                <w:szCs w:val="15"/>
              </w:rPr>
              <w:t>5</w:t>
            </w:r>
            <w:r w:rsidRPr="003A1CD1">
              <w:rPr>
                <w:rFonts w:ascii="黑体" w:eastAsia="黑体" w:cs="黑体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08" w:type="dxa"/>
            <w:shd w:val="clear" w:color="auto" w:fill="EAF1DD" w:themeFill="accent3" w:themeFillTint="33"/>
            <w:vAlign w:val="center"/>
          </w:tcPr>
          <w:p w:rsidR="002C7EBF" w:rsidRPr="003A1CD1" w:rsidRDefault="002C7EBF" w:rsidP="00957EFE">
            <w:pPr>
              <w:ind w:leftChars="-38" w:left="-1" w:rightChars="-51" w:right="-107" w:hangingChars="53" w:hanging="79"/>
              <w:jc w:val="center"/>
              <w:rPr>
                <w:rFonts w:ascii="黑体" w:eastAsia="黑体"/>
                <w:color w:val="000000"/>
                <w:sz w:val="15"/>
                <w:szCs w:val="15"/>
              </w:rPr>
            </w:pPr>
            <w:r w:rsidRPr="003A1CD1">
              <w:rPr>
                <w:rFonts w:ascii="黑体" w:eastAsia="黑体" w:cs="黑体"/>
                <w:color w:val="000000"/>
                <w:sz w:val="15"/>
                <w:szCs w:val="15"/>
              </w:rPr>
              <w:t>15:3</w:t>
            </w:r>
            <w:r>
              <w:rPr>
                <w:rFonts w:ascii="黑体" w:eastAsia="黑体" w:cs="黑体" w:hint="eastAsia"/>
                <w:color w:val="000000"/>
                <w:sz w:val="15"/>
                <w:szCs w:val="15"/>
              </w:rPr>
              <w:t>5</w:t>
            </w:r>
            <w:r w:rsidRPr="003A1CD1">
              <w:rPr>
                <w:rFonts w:ascii="黑体" w:eastAsia="黑体" w:cs="黑体"/>
                <w:color w:val="000000"/>
                <w:sz w:val="15"/>
                <w:szCs w:val="15"/>
              </w:rPr>
              <w:t>-16:</w:t>
            </w:r>
            <w:r w:rsidRPr="003A1CD1">
              <w:rPr>
                <w:rFonts w:ascii="黑体" w:eastAsia="黑体" w:cs="黑体"/>
                <w:sz w:val="15"/>
                <w:szCs w:val="15"/>
              </w:rPr>
              <w:t>3</w:t>
            </w:r>
            <w:r>
              <w:rPr>
                <w:rFonts w:ascii="黑体" w:eastAsia="黑体" w:cs="黑体" w:hint="eastAsia"/>
                <w:sz w:val="15"/>
                <w:szCs w:val="15"/>
              </w:rPr>
              <w:t>5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2C7EBF" w:rsidRPr="003A1CD1" w:rsidRDefault="002C7EBF" w:rsidP="00957EFE">
            <w:pPr>
              <w:ind w:leftChars="-38" w:left="-1" w:rightChars="-51" w:right="-107" w:hangingChars="53" w:hanging="79"/>
              <w:jc w:val="center"/>
              <w:rPr>
                <w:rFonts w:ascii="黑体" w:eastAsia="黑体"/>
                <w:color w:val="000000"/>
                <w:sz w:val="15"/>
                <w:szCs w:val="15"/>
              </w:rPr>
            </w:pPr>
            <w:r w:rsidRPr="003A1CD1">
              <w:rPr>
                <w:rFonts w:ascii="黑体" w:eastAsia="黑体" w:cs="黑体"/>
                <w:color w:val="000000"/>
                <w:sz w:val="15"/>
                <w:szCs w:val="15"/>
              </w:rPr>
              <w:t>15:3</w:t>
            </w:r>
            <w:r>
              <w:rPr>
                <w:rFonts w:ascii="黑体" w:eastAsia="黑体" w:cs="黑体" w:hint="eastAsia"/>
                <w:color w:val="000000"/>
                <w:sz w:val="15"/>
                <w:szCs w:val="15"/>
              </w:rPr>
              <w:t>0</w:t>
            </w:r>
            <w:r w:rsidRPr="003A1CD1">
              <w:rPr>
                <w:rFonts w:ascii="黑体" w:eastAsia="黑体" w:cs="黑体"/>
                <w:color w:val="000000"/>
                <w:sz w:val="15"/>
                <w:szCs w:val="15"/>
              </w:rPr>
              <w:t>-16:</w:t>
            </w:r>
            <w:r w:rsidRPr="003A1CD1">
              <w:rPr>
                <w:rFonts w:ascii="黑体" w:eastAsia="黑体" w:cs="黑体"/>
                <w:sz w:val="15"/>
                <w:szCs w:val="15"/>
              </w:rPr>
              <w:t>45</w:t>
            </w:r>
          </w:p>
        </w:tc>
      </w:tr>
      <w:tr w:rsidR="0058296E" w:rsidTr="0058296E">
        <w:trPr>
          <w:trHeight w:val="618"/>
        </w:trPr>
        <w:tc>
          <w:tcPr>
            <w:tcW w:w="382" w:type="dxa"/>
            <w:vMerge w:val="restart"/>
            <w:tcBorders>
              <w:left w:val="single" w:sz="12" w:space="0" w:color="auto"/>
            </w:tcBorders>
            <w:vAlign w:val="center"/>
          </w:tcPr>
          <w:p w:rsidR="002C7EBF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lastRenderedPageBreak/>
              <w:t>拓</w:t>
            </w:r>
          </w:p>
          <w:p w:rsidR="002C7EBF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展</w:t>
            </w:r>
          </w:p>
          <w:p w:rsidR="002C7EBF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型</w:t>
            </w:r>
          </w:p>
          <w:p w:rsidR="002C7EBF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课</w:t>
            </w:r>
          </w:p>
          <w:p w:rsidR="002C7EBF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程</w:t>
            </w:r>
          </w:p>
        </w:tc>
        <w:tc>
          <w:tcPr>
            <w:tcW w:w="364" w:type="dxa"/>
            <w:vMerge w:val="restart"/>
            <w:vAlign w:val="center"/>
          </w:tcPr>
          <w:p w:rsidR="002C7EBF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自主拓展</w:t>
            </w:r>
          </w:p>
        </w:tc>
        <w:tc>
          <w:tcPr>
            <w:tcW w:w="364" w:type="dxa"/>
            <w:vMerge w:val="restart"/>
            <w:vAlign w:val="center"/>
          </w:tcPr>
          <w:p w:rsidR="002C7EBF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蓝村</w:t>
            </w:r>
          </w:p>
          <w:p w:rsidR="002C7EBF" w:rsidRDefault="002C7EBF" w:rsidP="00957EFE">
            <w:pPr>
              <w:jc w:val="center"/>
              <w:rPr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校区</w:t>
            </w:r>
          </w:p>
        </w:tc>
        <w:tc>
          <w:tcPr>
            <w:tcW w:w="664" w:type="dxa"/>
            <w:vMerge w:val="restart"/>
            <w:vAlign w:val="center"/>
          </w:tcPr>
          <w:p w:rsidR="002C7EBF" w:rsidRPr="001728FF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  <w:r w:rsidRPr="001728FF">
              <w:rPr>
                <w:rFonts w:ascii="黑体" w:eastAsia="黑体" w:cs="黑体" w:hint="eastAsia"/>
                <w:color w:val="000000"/>
              </w:rPr>
              <w:t>体艺类</w:t>
            </w:r>
          </w:p>
        </w:tc>
        <w:tc>
          <w:tcPr>
            <w:tcW w:w="1078" w:type="dxa"/>
            <w:vAlign w:val="center"/>
          </w:tcPr>
          <w:p w:rsidR="002C7EBF" w:rsidRPr="000F70C2" w:rsidRDefault="002C7EBF" w:rsidP="00957EFE">
            <w:pPr>
              <w:ind w:leftChars="-12" w:left="-2" w:rightChars="-58" w:right="-122" w:hangingChars="13" w:hanging="23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0F70C2">
              <w:rPr>
                <w:rFonts w:cs="宋体" w:hint="eastAsia"/>
                <w:color w:val="000000"/>
                <w:sz w:val="18"/>
                <w:szCs w:val="18"/>
              </w:rPr>
              <w:t>田径运动队</w:t>
            </w:r>
            <w:r>
              <w:rPr>
                <w:rFonts w:cs="宋体" w:hint="eastAsia"/>
                <w:color w:val="000000"/>
                <w:sz w:val="15"/>
                <w:szCs w:val="15"/>
              </w:rPr>
              <w:t>(</w:t>
            </w:r>
            <w:r w:rsidRPr="000F70C2">
              <w:rPr>
                <w:rFonts w:cs="宋体" w:hint="eastAsia"/>
                <w:color w:val="000000"/>
                <w:sz w:val="15"/>
                <w:szCs w:val="15"/>
              </w:rPr>
              <w:t>二</w:t>
            </w:r>
            <w:r w:rsidRPr="000F70C2">
              <w:rPr>
                <w:color w:val="000000"/>
                <w:sz w:val="15"/>
                <w:szCs w:val="15"/>
              </w:rPr>
              <w:t>-</w:t>
            </w:r>
            <w:r w:rsidRPr="000F70C2">
              <w:rPr>
                <w:rFonts w:cs="宋体" w:hint="eastAsia"/>
                <w:color w:val="000000"/>
                <w:sz w:val="15"/>
                <w:szCs w:val="15"/>
              </w:rPr>
              <w:t>五年级</w:t>
            </w:r>
            <w:r>
              <w:rPr>
                <w:rFonts w:cs="宋体" w:hint="eastAsia"/>
                <w:color w:val="000000"/>
                <w:sz w:val="15"/>
                <w:szCs w:val="15"/>
              </w:rPr>
              <w:t>)</w:t>
            </w:r>
          </w:p>
        </w:tc>
        <w:tc>
          <w:tcPr>
            <w:tcW w:w="969" w:type="dxa"/>
            <w:gridSpan w:val="2"/>
            <w:vAlign w:val="center"/>
          </w:tcPr>
          <w:p w:rsidR="002C7EBF" w:rsidRPr="000F70C2" w:rsidRDefault="002C7EBF" w:rsidP="00957EFE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2C7EBF" w:rsidRPr="000F70C2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  <w:r w:rsidRPr="000F70C2">
              <w:rPr>
                <w:rFonts w:cs="宋体" w:hint="eastAsia"/>
                <w:color w:val="000000"/>
                <w:sz w:val="18"/>
                <w:szCs w:val="18"/>
              </w:rPr>
              <w:t>礼仪主持</w:t>
            </w:r>
          </w:p>
          <w:p w:rsidR="002C7EBF" w:rsidRPr="000F70C2" w:rsidRDefault="002C7EBF" w:rsidP="00957EFE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5"/>
                <w:szCs w:val="15"/>
              </w:rPr>
              <w:t>(</w:t>
            </w:r>
            <w:r w:rsidRPr="000F70C2">
              <w:rPr>
                <w:rFonts w:cs="宋体" w:hint="eastAsia"/>
                <w:color w:val="000000"/>
                <w:sz w:val="15"/>
                <w:szCs w:val="15"/>
              </w:rPr>
              <w:t>一</w:t>
            </w:r>
            <w:r w:rsidRPr="000F70C2">
              <w:rPr>
                <w:color w:val="000000"/>
                <w:sz w:val="15"/>
                <w:szCs w:val="15"/>
              </w:rPr>
              <w:t>-</w:t>
            </w:r>
            <w:r w:rsidRPr="000F70C2">
              <w:rPr>
                <w:rFonts w:cs="宋体" w:hint="eastAsia"/>
                <w:color w:val="000000"/>
                <w:sz w:val="15"/>
                <w:szCs w:val="15"/>
              </w:rPr>
              <w:t>五年级</w:t>
            </w:r>
            <w:r>
              <w:rPr>
                <w:rFonts w:cs="宋体" w:hint="eastAsia"/>
                <w:color w:val="000000"/>
                <w:sz w:val="15"/>
                <w:szCs w:val="15"/>
              </w:rPr>
              <w:t>)</w:t>
            </w:r>
          </w:p>
        </w:tc>
        <w:tc>
          <w:tcPr>
            <w:tcW w:w="969" w:type="dxa"/>
            <w:shd w:val="clear" w:color="auto" w:fill="DBE5F1"/>
            <w:vAlign w:val="center"/>
          </w:tcPr>
          <w:p w:rsidR="002C7EBF" w:rsidRPr="000F70C2" w:rsidRDefault="002C7EBF" w:rsidP="00957EFE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0F70C2">
              <w:rPr>
                <w:rFonts w:ascii="宋体" w:cs="宋体" w:hint="eastAsia"/>
                <w:color w:val="000000"/>
                <w:sz w:val="18"/>
                <w:szCs w:val="18"/>
              </w:rPr>
              <w:t>少儿武术</w:t>
            </w:r>
          </w:p>
          <w:p w:rsidR="002C7EBF" w:rsidRPr="000F70C2" w:rsidRDefault="002C7EBF" w:rsidP="00957EFE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0F70C2">
              <w:rPr>
                <w:rFonts w:cs="宋体" w:hint="eastAsia"/>
                <w:color w:val="000000"/>
                <w:sz w:val="15"/>
                <w:szCs w:val="15"/>
              </w:rPr>
              <w:t>（</w:t>
            </w:r>
            <w:r>
              <w:rPr>
                <w:rFonts w:cs="宋体" w:hint="eastAsia"/>
                <w:color w:val="000000"/>
                <w:sz w:val="15"/>
                <w:szCs w:val="15"/>
              </w:rPr>
              <w:t>一</w:t>
            </w:r>
            <w:r w:rsidRPr="000F70C2">
              <w:rPr>
                <w:rFonts w:cs="宋体" w:hint="eastAsia"/>
                <w:color w:val="000000"/>
                <w:sz w:val="15"/>
                <w:szCs w:val="15"/>
              </w:rPr>
              <w:t>年级）</w:t>
            </w:r>
          </w:p>
        </w:tc>
        <w:tc>
          <w:tcPr>
            <w:tcW w:w="1232" w:type="dxa"/>
            <w:shd w:val="clear" w:color="auto" w:fill="DBE5F1"/>
            <w:vAlign w:val="center"/>
          </w:tcPr>
          <w:p w:rsidR="002C7EBF" w:rsidRPr="0058296E" w:rsidRDefault="002C7EBF" w:rsidP="00957E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8296E">
              <w:rPr>
                <w:rFonts w:ascii="宋体" w:hAnsi="宋体" w:cs="宋体" w:hint="eastAsia"/>
                <w:color w:val="000000"/>
                <w:sz w:val="18"/>
                <w:szCs w:val="18"/>
              </w:rPr>
              <w:t>小东方舞蹈</w:t>
            </w:r>
            <w:r w:rsidRPr="0058296E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</w:p>
          <w:p w:rsidR="002C7EBF" w:rsidRPr="0058296E" w:rsidRDefault="002C7EBF" w:rsidP="00957E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8296E">
              <w:rPr>
                <w:rFonts w:ascii="宋体" w:hAnsi="宋体" w:cs="宋体" w:hint="eastAsia"/>
                <w:color w:val="000000"/>
                <w:sz w:val="18"/>
                <w:szCs w:val="18"/>
              </w:rPr>
              <w:t>闪亮星班</w:t>
            </w:r>
          </w:p>
          <w:p w:rsidR="002C7EBF" w:rsidRPr="000F70C2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  <w:r w:rsidRPr="000F70C2">
              <w:rPr>
                <w:rFonts w:cs="宋体" w:hint="eastAsia"/>
                <w:color w:val="000000"/>
                <w:sz w:val="15"/>
                <w:szCs w:val="15"/>
              </w:rPr>
              <w:t>（一</w:t>
            </w:r>
            <w:r w:rsidRPr="000F70C2">
              <w:rPr>
                <w:color w:val="000000"/>
                <w:sz w:val="15"/>
                <w:szCs w:val="15"/>
              </w:rPr>
              <w:t>-</w:t>
            </w:r>
            <w:r>
              <w:rPr>
                <w:rFonts w:cs="宋体" w:hint="eastAsia"/>
                <w:color w:val="000000"/>
                <w:sz w:val="15"/>
                <w:szCs w:val="15"/>
              </w:rPr>
              <w:t>三</w:t>
            </w:r>
            <w:r w:rsidRPr="000F70C2">
              <w:rPr>
                <w:rFonts w:cs="宋体" w:hint="eastAsia"/>
                <w:color w:val="000000"/>
                <w:sz w:val="15"/>
                <w:szCs w:val="15"/>
              </w:rPr>
              <w:t>年级）</w:t>
            </w:r>
          </w:p>
        </w:tc>
        <w:tc>
          <w:tcPr>
            <w:tcW w:w="994" w:type="dxa"/>
            <w:vAlign w:val="center"/>
          </w:tcPr>
          <w:p w:rsidR="002C7EBF" w:rsidRPr="006272E1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2C7EBF" w:rsidRPr="000F70C2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  <w:vAlign w:val="center"/>
          </w:tcPr>
          <w:p w:rsidR="002C7EBF" w:rsidRPr="000F70C2" w:rsidRDefault="002C7EBF" w:rsidP="00957EFE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58296E" w:rsidTr="0058296E">
        <w:trPr>
          <w:trHeight w:val="618"/>
        </w:trPr>
        <w:tc>
          <w:tcPr>
            <w:tcW w:w="382" w:type="dxa"/>
            <w:vMerge/>
            <w:tcBorders>
              <w:left w:val="single" w:sz="12" w:space="0" w:color="auto"/>
            </w:tcBorders>
            <w:vAlign w:val="center"/>
          </w:tcPr>
          <w:p w:rsidR="002C7EBF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</w:p>
        </w:tc>
        <w:tc>
          <w:tcPr>
            <w:tcW w:w="364" w:type="dxa"/>
            <w:vMerge/>
            <w:vAlign w:val="center"/>
          </w:tcPr>
          <w:p w:rsidR="002C7EBF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</w:p>
        </w:tc>
        <w:tc>
          <w:tcPr>
            <w:tcW w:w="364" w:type="dxa"/>
            <w:vMerge/>
            <w:vAlign w:val="center"/>
          </w:tcPr>
          <w:p w:rsidR="002C7EBF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</w:p>
        </w:tc>
        <w:tc>
          <w:tcPr>
            <w:tcW w:w="664" w:type="dxa"/>
            <w:vMerge/>
            <w:vAlign w:val="center"/>
          </w:tcPr>
          <w:p w:rsidR="002C7EBF" w:rsidRPr="001728FF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</w:p>
        </w:tc>
        <w:tc>
          <w:tcPr>
            <w:tcW w:w="1078" w:type="dxa"/>
            <w:vAlign w:val="center"/>
          </w:tcPr>
          <w:p w:rsidR="002C7EBF" w:rsidRPr="000F70C2" w:rsidRDefault="002C7EBF" w:rsidP="00957EFE">
            <w:pPr>
              <w:ind w:leftChars="-48" w:rightChars="-51" w:right="-107" w:hangingChars="56" w:hanging="10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shd w:val="clear" w:color="auto" w:fill="DBE5F1"/>
            <w:vAlign w:val="center"/>
          </w:tcPr>
          <w:p w:rsidR="002C7EBF" w:rsidRPr="000F70C2" w:rsidRDefault="002C7EBF" w:rsidP="00957EFE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0F70C2">
              <w:rPr>
                <w:rFonts w:cs="宋体" w:hint="eastAsia"/>
                <w:color w:val="000000"/>
                <w:sz w:val="18"/>
                <w:szCs w:val="18"/>
              </w:rPr>
              <w:t>校园音乐剧</w:t>
            </w:r>
            <w:r>
              <w:rPr>
                <w:rFonts w:cs="宋体" w:hint="eastAsia"/>
                <w:color w:val="000000"/>
                <w:sz w:val="15"/>
                <w:szCs w:val="15"/>
              </w:rPr>
              <w:t>(</w:t>
            </w:r>
            <w:r w:rsidRPr="000F70C2">
              <w:rPr>
                <w:rFonts w:cs="宋体" w:hint="eastAsia"/>
                <w:color w:val="000000"/>
                <w:sz w:val="15"/>
                <w:szCs w:val="15"/>
              </w:rPr>
              <w:t>一</w:t>
            </w:r>
            <w:r w:rsidRPr="000F70C2">
              <w:rPr>
                <w:color w:val="000000"/>
                <w:sz w:val="15"/>
                <w:szCs w:val="15"/>
              </w:rPr>
              <w:t>-</w:t>
            </w:r>
            <w:r w:rsidRPr="000F70C2">
              <w:rPr>
                <w:rFonts w:cs="宋体" w:hint="eastAsia"/>
                <w:color w:val="000000"/>
                <w:sz w:val="15"/>
                <w:szCs w:val="15"/>
              </w:rPr>
              <w:t>五年级</w:t>
            </w:r>
            <w:r>
              <w:rPr>
                <w:rFonts w:cs="宋体" w:hint="eastAsia"/>
                <w:color w:val="000000"/>
                <w:sz w:val="15"/>
                <w:szCs w:val="15"/>
              </w:rPr>
              <w:t>)</w:t>
            </w:r>
          </w:p>
        </w:tc>
        <w:tc>
          <w:tcPr>
            <w:tcW w:w="984" w:type="dxa"/>
            <w:gridSpan w:val="2"/>
            <w:vAlign w:val="center"/>
          </w:tcPr>
          <w:p w:rsidR="002C7EBF" w:rsidRPr="000F70C2" w:rsidRDefault="002C7EBF" w:rsidP="00957EFE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2C7EBF" w:rsidRPr="000F70C2" w:rsidRDefault="002C7EBF" w:rsidP="00957EFE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DBE5F1"/>
            <w:vAlign w:val="center"/>
          </w:tcPr>
          <w:p w:rsidR="002C7EBF" w:rsidRPr="000F70C2" w:rsidRDefault="002C7EBF" w:rsidP="00957EFE">
            <w:pPr>
              <w:ind w:rightChars="-31" w:right="-65"/>
              <w:jc w:val="center"/>
              <w:rPr>
                <w:color w:val="000000"/>
                <w:sz w:val="18"/>
                <w:szCs w:val="18"/>
              </w:rPr>
            </w:pPr>
            <w:r w:rsidRPr="000F70C2">
              <w:rPr>
                <w:rFonts w:cs="宋体" w:hint="eastAsia"/>
                <w:color w:val="000000"/>
                <w:sz w:val="18"/>
                <w:szCs w:val="18"/>
              </w:rPr>
              <w:t>小东方舞蹈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  <w:p w:rsidR="002C7EBF" w:rsidRPr="000F70C2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小彗星</w:t>
            </w:r>
            <w:r w:rsidRPr="000F70C2">
              <w:rPr>
                <w:rFonts w:cs="宋体" w:hint="eastAsia"/>
                <w:color w:val="000000"/>
                <w:sz w:val="18"/>
                <w:szCs w:val="18"/>
              </w:rPr>
              <w:t>班</w:t>
            </w:r>
          </w:p>
          <w:p w:rsidR="002C7EBF" w:rsidRPr="000F70C2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  <w:r w:rsidRPr="000F70C2">
              <w:rPr>
                <w:rFonts w:cs="宋体" w:hint="eastAsia"/>
                <w:color w:val="000000"/>
                <w:sz w:val="15"/>
                <w:szCs w:val="15"/>
              </w:rPr>
              <w:t>（</w:t>
            </w:r>
            <w:r>
              <w:rPr>
                <w:rFonts w:cs="宋体" w:hint="eastAsia"/>
                <w:color w:val="000000"/>
                <w:sz w:val="15"/>
                <w:szCs w:val="15"/>
              </w:rPr>
              <w:t>二</w:t>
            </w:r>
            <w:r w:rsidRPr="000F70C2">
              <w:rPr>
                <w:color w:val="000000"/>
                <w:sz w:val="15"/>
                <w:szCs w:val="15"/>
              </w:rPr>
              <w:t>-</w:t>
            </w:r>
            <w:r w:rsidRPr="000F70C2">
              <w:rPr>
                <w:rFonts w:cs="宋体" w:hint="eastAsia"/>
                <w:color w:val="000000"/>
                <w:sz w:val="15"/>
                <w:szCs w:val="15"/>
              </w:rPr>
              <w:t>五年级）</w:t>
            </w:r>
          </w:p>
        </w:tc>
        <w:tc>
          <w:tcPr>
            <w:tcW w:w="994" w:type="dxa"/>
            <w:vAlign w:val="center"/>
          </w:tcPr>
          <w:p w:rsidR="002C7EBF" w:rsidRPr="006272E1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2C7EBF" w:rsidRPr="000F70C2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  <w:shd w:val="clear" w:color="auto" w:fill="DBE5F1"/>
            <w:vAlign w:val="center"/>
          </w:tcPr>
          <w:p w:rsidR="002C7EBF" w:rsidRPr="000F70C2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  <w:r w:rsidRPr="000F70C2">
              <w:rPr>
                <w:rFonts w:cs="宋体" w:hint="eastAsia"/>
                <w:color w:val="000000"/>
                <w:sz w:val="18"/>
                <w:szCs w:val="18"/>
              </w:rPr>
              <w:t>素描</w:t>
            </w:r>
          </w:p>
          <w:p w:rsidR="002C7EBF" w:rsidRPr="000F70C2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  <w:r w:rsidRPr="000F70C2">
              <w:rPr>
                <w:rFonts w:cs="宋体" w:hint="eastAsia"/>
                <w:color w:val="000000"/>
                <w:sz w:val="15"/>
                <w:szCs w:val="15"/>
              </w:rPr>
              <w:t>（</w:t>
            </w:r>
            <w:r>
              <w:rPr>
                <w:rFonts w:cs="宋体" w:hint="eastAsia"/>
                <w:color w:val="000000"/>
                <w:sz w:val="15"/>
                <w:szCs w:val="15"/>
              </w:rPr>
              <w:t>四</w:t>
            </w:r>
            <w:r w:rsidRPr="000F70C2">
              <w:rPr>
                <w:rFonts w:cs="宋体" w:hint="eastAsia"/>
                <w:color w:val="000000"/>
                <w:sz w:val="15"/>
                <w:szCs w:val="15"/>
              </w:rPr>
              <w:t>年级）</w:t>
            </w:r>
          </w:p>
        </w:tc>
      </w:tr>
      <w:tr w:rsidR="002C7EBF" w:rsidTr="00890630">
        <w:trPr>
          <w:trHeight w:val="435"/>
        </w:trPr>
        <w:tc>
          <w:tcPr>
            <w:tcW w:w="382" w:type="dxa"/>
            <w:vMerge/>
            <w:tcBorders>
              <w:left w:val="single" w:sz="12" w:space="0" w:color="auto"/>
            </w:tcBorders>
            <w:vAlign w:val="center"/>
          </w:tcPr>
          <w:p w:rsidR="002C7EBF" w:rsidRDefault="002C7EBF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364" w:type="dxa"/>
            <w:vMerge/>
            <w:vAlign w:val="center"/>
          </w:tcPr>
          <w:p w:rsidR="002C7EBF" w:rsidRDefault="002C7EBF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364" w:type="dxa"/>
            <w:vMerge/>
            <w:vAlign w:val="center"/>
          </w:tcPr>
          <w:p w:rsidR="002C7EBF" w:rsidRDefault="002C7EBF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664" w:type="dxa"/>
            <w:vMerge w:val="restart"/>
            <w:vAlign w:val="center"/>
          </w:tcPr>
          <w:p w:rsidR="002C7EBF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技能类</w:t>
            </w:r>
          </w:p>
        </w:tc>
        <w:tc>
          <w:tcPr>
            <w:tcW w:w="1078" w:type="dxa"/>
            <w:vAlign w:val="center"/>
          </w:tcPr>
          <w:p w:rsidR="002C7EBF" w:rsidRPr="007E1D55" w:rsidRDefault="002C7EBF" w:rsidP="00957EFE">
            <w:pPr>
              <w:ind w:leftChars="-48" w:rightChars="-51" w:right="-107" w:hangingChars="56" w:hanging="101"/>
              <w:jc w:val="center"/>
              <w:rPr>
                <w:sz w:val="18"/>
                <w:szCs w:val="18"/>
              </w:rPr>
            </w:pPr>
            <w:r w:rsidRPr="007E1D55">
              <w:rPr>
                <w:rFonts w:hint="eastAsia"/>
                <w:sz w:val="18"/>
                <w:szCs w:val="18"/>
              </w:rPr>
              <w:t>KUDO</w:t>
            </w:r>
            <w:r w:rsidRPr="007E1D55">
              <w:rPr>
                <w:rFonts w:hint="eastAsia"/>
                <w:sz w:val="18"/>
                <w:szCs w:val="18"/>
              </w:rPr>
              <w:t>游戏</w:t>
            </w:r>
            <w:r w:rsidRPr="008027EA">
              <w:rPr>
                <w:rFonts w:cs="宋体" w:hint="eastAsia"/>
                <w:color w:val="000000"/>
                <w:sz w:val="18"/>
                <w:szCs w:val="18"/>
              </w:rPr>
              <w:t>设计</w:t>
            </w:r>
            <w:r w:rsidRPr="007E1D55">
              <w:rPr>
                <w:rFonts w:hint="eastAsia"/>
                <w:sz w:val="18"/>
                <w:szCs w:val="18"/>
              </w:rPr>
              <w:t>与开发</w:t>
            </w:r>
          </w:p>
          <w:p w:rsidR="002C7EBF" w:rsidRPr="000F70C2" w:rsidRDefault="002C7EBF" w:rsidP="00957EFE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5"/>
                <w:szCs w:val="15"/>
              </w:rPr>
              <w:t>(</w:t>
            </w:r>
            <w:r>
              <w:rPr>
                <w:rFonts w:cs="宋体" w:hint="eastAsia"/>
                <w:color w:val="000000"/>
                <w:sz w:val="15"/>
                <w:szCs w:val="15"/>
              </w:rPr>
              <w:t>三</w:t>
            </w:r>
            <w:r w:rsidRPr="000F70C2">
              <w:rPr>
                <w:color w:val="000000"/>
                <w:sz w:val="15"/>
                <w:szCs w:val="15"/>
              </w:rPr>
              <w:t>-</w:t>
            </w:r>
            <w:r w:rsidRPr="000F70C2">
              <w:rPr>
                <w:rFonts w:cs="宋体" w:hint="eastAsia"/>
                <w:color w:val="000000"/>
                <w:sz w:val="15"/>
                <w:szCs w:val="15"/>
              </w:rPr>
              <w:t>五年级</w:t>
            </w:r>
            <w:r>
              <w:rPr>
                <w:rFonts w:cs="宋体" w:hint="eastAsia"/>
                <w:color w:val="000000"/>
                <w:sz w:val="15"/>
                <w:szCs w:val="15"/>
              </w:rPr>
              <w:t>)</w:t>
            </w:r>
          </w:p>
        </w:tc>
        <w:tc>
          <w:tcPr>
            <w:tcW w:w="969" w:type="dxa"/>
            <w:gridSpan w:val="2"/>
            <w:vAlign w:val="center"/>
          </w:tcPr>
          <w:p w:rsidR="002C7EBF" w:rsidRPr="000F70C2" w:rsidRDefault="002C7EBF" w:rsidP="00957EFE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2C7EBF" w:rsidRPr="000F70C2" w:rsidRDefault="002C7EBF" w:rsidP="00957EFE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2C7EBF" w:rsidRPr="000F70C2" w:rsidRDefault="002C7EBF" w:rsidP="00957EFE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2C7EBF" w:rsidRPr="000F70C2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2C7EBF" w:rsidRPr="000F70C2" w:rsidRDefault="002C7EBF" w:rsidP="00957EFE">
            <w:pPr>
              <w:ind w:leftChars="-24" w:left="-1" w:rightChars="-52" w:right="-109" w:hangingChars="27" w:hanging="49"/>
              <w:rPr>
                <w:color w:val="000000"/>
                <w:sz w:val="18"/>
                <w:szCs w:val="18"/>
              </w:rPr>
            </w:pPr>
            <w:r w:rsidRPr="000F70C2">
              <w:rPr>
                <w:rFonts w:cs="宋体" w:hint="eastAsia"/>
                <w:color w:val="000000"/>
                <w:sz w:val="18"/>
                <w:szCs w:val="18"/>
              </w:rPr>
              <w:t>神奇珠算</w:t>
            </w:r>
            <w:r w:rsidRPr="000F70C2">
              <w:rPr>
                <w:color w:val="000000"/>
                <w:sz w:val="18"/>
                <w:szCs w:val="18"/>
              </w:rPr>
              <w:t>1</w:t>
            </w:r>
          </w:p>
          <w:p w:rsidR="002C7EBF" w:rsidRPr="000F70C2" w:rsidRDefault="002C7EBF" w:rsidP="00957EFE">
            <w:pPr>
              <w:ind w:leftChars="-21" w:left="-2" w:hangingChars="28" w:hanging="42"/>
              <w:jc w:val="center"/>
              <w:rPr>
                <w:color w:val="000000"/>
                <w:sz w:val="18"/>
                <w:szCs w:val="18"/>
              </w:rPr>
            </w:pPr>
            <w:r w:rsidRPr="000F70C2">
              <w:rPr>
                <w:rFonts w:cs="宋体" w:hint="eastAsia"/>
                <w:color w:val="000000"/>
                <w:sz w:val="15"/>
                <w:szCs w:val="15"/>
              </w:rPr>
              <w:t>（一年级）</w:t>
            </w:r>
          </w:p>
        </w:tc>
        <w:tc>
          <w:tcPr>
            <w:tcW w:w="1008" w:type="dxa"/>
            <w:vAlign w:val="center"/>
          </w:tcPr>
          <w:p w:rsidR="002C7EBF" w:rsidRPr="000F70C2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  <w:vAlign w:val="center"/>
          </w:tcPr>
          <w:p w:rsidR="002C7EBF" w:rsidRPr="000F70C2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EBF" w:rsidTr="00890630">
        <w:trPr>
          <w:trHeight w:val="413"/>
        </w:trPr>
        <w:tc>
          <w:tcPr>
            <w:tcW w:w="382" w:type="dxa"/>
            <w:vMerge/>
            <w:tcBorders>
              <w:left w:val="single" w:sz="12" w:space="0" w:color="auto"/>
            </w:tcBorders>
            <w:vAlign w:val="center"/>
          </w:tcPr>
          <w:p w:rsidR="002C7EBF" w:rsidRDefault="002C7EBF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364" w:type="dxa"/>
            <w:vMerge/>
            <w:vAlign w:val="center"/>
          </w:tcPr>
          <w:p w:rsidR="002C7EBF" w:rsidRDefault="002C7EBF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364" w:type="dxa"/>
            <w:vMerge/>
            <w:vAlign w:val="center"/>
          </w:tcPr>
          <w:p w:rsidR="002C7EBF" w:rsidRDefault="002C7EBF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664" w:type="dxa"/>
            <w:vMerge/>
            <w:vAlign w:val="center"/>
          </w:tcPr>
          <w:p w:rsidR="002C7EBF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</w:p>
        </w:tc>
        <w:tc>
          <w:tcPr>
            <w:tcW w:w="1078" w:type="dxa"/>
            <w:vAlign w:val="center"/>
          </w:tcPr>
          <w:p w:rsidR="002C7EBF" w:rsidRPr="000F70C2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2C7EBF" w:rsidRPr="000F70C2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2C7EBF" w:rsidRPr="000F70C2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2C7EBF" w:rsidRPr="000F70C2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2C7EBF" w:rsidRPr="000F70C2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2C7EBF" w:rsidRPr="000F70C2" w:rsidRDefault="002C7EBF" w:rsidP="00957EFE">
            <w:pPr>
              <w:ind w:leftChars="-24" w:left="-1" w:rightChars="-52" w:right="-109" w:hangingChars="27" w:hanging="49"/>
              <w:rPr>
                <w:color w:val="000000"/>
                <w:sz w:val="18"/>
                <w:szCs w:val="18"/>
              </w:rPr>
            </w:pPr>
            <w:r w:rsidRPr="000F70C2">
              <w:rPr>
                <w:rFonts w:cs="宋体" w:hint="eastAsia"/>
                <w:color w:val="000000"/>
                <w:sz w:val="18"/>
                <w:szCs w:val="18"/>
              </w:rPr>
              <w:t>神奇珠算</w:t>
            </w:r>
            <w:r w:rsidRPr="000F70C2">
              <w:rPr>
                <w:color w:val="000000"/>
                <w:sz w:val="18"/>
                <w:szCs w:val="18"/>
              </w:rPr>
              <w:t>2</w:t>
            </w:r>
          </w:p>
          <w:p w:rsidR="002C7EBF" w:rsidRPr="000F70C2" w:rsidRDefault="002C7EBF" w:rsidP="00957EFE">
            <w:pPr>
              <w:rPr>
                <w:color w:val="000000"/>
                <w:sz w:val="18"/>
                <w:szCs w:val="18"/>
              </w:rPr>
            </w:pPr>
            <w:r w:rsidRPr="000F70C2">
              <w:rPr>
                <w:rFonts w:cs="宋体" w:hint="eastAsia"/>
                <w:color w:val="000000"/>
                <w:sz w:val="15"/>
                <w:szCs w:val="15"/>
              </w:rPr>
              <w:t>（二年级）</w:t>
            </w:r>
          </w:p>
        </w:tc>
        <w:tc>
          <w:tcPr>
            <w:tcW w:w="1008" w:type="dxa"/>
            <w:vAlign w:val="center"/>
          </w:tcPr>
          <w:p w:rsidR="002C7EBF" w:rsidRPr="000F70C2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  <w:vAlign w:val="center"/>
          </w:tcPr>
          <w:p w:rsidR="002C7EBF" w:rsidRPr="000F70C2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EBF" w:rsidTr="0058296E">
        <w:trPr>
          <w:trHeight w:val="413"/>
        </w:trPr>
        <w:tc>
          <w:tcPr>
            <w:tcW w:w="382" w:type="dxa"/>
            <w:vMerge/>
            <w:tcBorders>
              <w:left w:val="single" w:sz="12" w:space="0" w:color="auto"/>
            </w:tcBorders>
            <w:vAlign w:val="center"/>
          </w:tcPr>
          <w:p w:rsidR="002C7EBF" w:rsidRDefault="002C7EBF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364" w:type="dxa"/>
            <w:vMerge/>
            <w:vAlign w:val="center"/>
          </w:tcPr>
          <w:p w:rsidR="002C7EBF" w:rsidRDefault="002C7EBF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364" w:type="dxa"/>
            <w:vMerge/>
            <w:vAlign w:val="center"/>
          </w:tcPr>
          <w:p w:rsidR="002C7EBF" w:rsidRDefault="002C7EBF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664" w:type="dxa"/>
            <w:vAlign w:val="center"/>
          </w:tcPr>
          <w:p w:rsidR="002C7EBF" w:rsidRPr="00810EB7" w:rsidRDefault="002C7EBF" w:rsidP="00890630">
            <w:pPr>
              <w:ind w:leftChars="-73" w:rightChars="-35" w:right="-73" w:hangingChars="85" w:hanging="153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 w:rsidRPr="00810EB7">
              <w:rPr>
                <w:rFonts w:ascii="黑体" w:eastAsia="黑体" w:hint="eastAsia"/>
                <w:color w:val="000000"/>
                <w:sz w:val="18"/>
                <w:szCs w:val="18"/>
              </w:rPr>
              <w:t>学科拓展类</w:t>
            </w:r>
          </w:p>
        </w:tc>
        <w:tc>
          <w:tcPr>
            <w:tcW w:w="1078" w:type="dxa"/>
            <w:vAlign w:val="center"/>
          </w:tcPr>
          <w:p w:rsidR="002C7EBF" w:rsidRPr="000F70C2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shd w:val="clear" w:color="auto" w:fill="DBE5F1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诵读</w:t>
            </w:r>
          </w:p>
          <w:p w:rsidR="002C7EBF" w:rsidRPr="004A6942" w:rsidRDefault="002C7EBF" w:rsidP="00957EFE">
            <w:pPr>
              <w:jc w:val="center"/>
              <w:rPr>
                <w:color w:val="000000"/>
                <w:sz w:val="15"/>
                <w:szCs w:val="15"/>
              </w:rPr>
            </w:pPr>
            <w:r w:rsidRPr="004A6942">
              <w:rPr>
                <w:rFonts w:hint="eastAsia"/>
                <w:color w:val="000000"/>
                <w:sz w:val="15"/>
                <w:szCs w:val="15"/>
              </w:rPr>
              <w:t>（二年级）</w:t>
            </w:r>
          </w:p>
        </w:tc>
        <w:tc>
          <w:tcPr>
            <w:tcW w:w="984" w:type="dxa"/>
            <w:gridSpan w:val="2"/>
            <w:vAlign w:val="center"/>
          </w:tcPr>
          <w:p w:rsidR="002C7EBF" w:rsidRPr="000F70C2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2C7EBF" w:rsidRPr="000F70C2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2C7EBF" w:rsidRPr="000F70C2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2C7EBF" w:rsidRPr="000F70C2" w:rsidRDefault="002C7EBF" w:rsidP="00957EFE"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超脑</w:t>
            </w:r>
            <w:r>
              <w:rPr>
                <w:rFonts w:hint="eastAsia"/>
                <w:color w:val="000000"/>
                <w:sz w:val="18"/>
                <w:szCs w:val="18"/>
              </w:rPr>
              <w:t>Math</w:t>
            </w:r>
          </w:p>
          <w:p w:rsidR="002C7EBF" w:rsidRPr="00275754" w:rsidRDefault="002C7EBF" w:rsidP="00957EFE">
            <w:pPr>
              <w:jc w:val="center"/>
              <w:rPr>
                <w:color w:val="000000"/>
                <w:sz w:val="15"/>
                <w:szCs w:val="15"/>
              </w:rPr>
            </w:pPr>
            <w:r w:rsidRPr="00275754">
              <w:rPr>
                <w:rFonts w:hint="eastAsia"/>
                <w:color w:val="000000"/>
                <w:sz w:val="15"/>
                <w:szCs w:val="15"/>
              </w:rPr>
              <w:t>（三年级）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vAlign w:val="center"/>
          </w:tcPr>
          <w:p w:rsidR="002C7EBF" w:rsidRPr="000F70C2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EBF" w:rsidTr="00890630">
        <w:trPr>
          <w:trHeight w:val="409"/>
        </w:trPr>
        <w:tc>
          <w:tcPr>
            <w:tcW w:w="1774" w:type="dxa"/>
            <w:gridSpan w:val="4"/>
            <w:vMerge w:val="restart"/>
            <w:tcBorders>
              <w:left w:val="single" w:sz="12" w:space="0" w:color="auto"/>
              <w:tl2br w:val="single" w:sz="4" w:space="0" w:color="auto"/>
            </w:tcBorders>
            <w:shd w:val="clear" w:color="auto" w:fill="D9D9D9"/>
            <w:vAlign w:val="center"/>
          </w:tcPr>
          <w:p w:rsidR="002C7EBF" w:rsidRPr="00AF3CA6" w:rsidRDefault="002C7EBF" w:rsidP="00957EFE">
            <w:pPr>
              <w:ind w:firstLineChars="350" w:firstLine="630"/>
              <w:rPr>
                <w:rFonts w:ascii="黑体" w:eastAsia="黑体"/>
                <w:color w:val="000000"/>
                <w:sz w:val="18"/>
                <w:szCs w:val="18"/>
              </w:rPr>
            </w:pPr>
            <w:r w:rsidRPr="00AF3CA6">
              <w:rPr>
                <w:rFonts w:ascii="黑体" w:eastAsia="黑体" w:cs="黑体" w:hint="eastAsia"/>
                <w:color w:val="000000"/>
                <w:sz w:val="18"/>
                <w:szCs w:val="18"/>
              </w:rPr>
              <w:t>周次（时间）</w:t>
            </w:r>
          </w:p>
          <w:p w:rsidR="002C7EBF" w:rsidRPr="00AF3CA6" w:rsidRDefault="002C7EBF" w:rsidP="00957EFE">
            <w:pPr>
              <w:rPr>
                <w:rFonts w:ascii="黑体" w:eastAsia="黑体"/>
                <w:color w:val="000000"/>
                <w:sz w:val="18"/>
                <w:szCs w:val="18"/>
              </w:rPr>
            </w:pPr>
          </w:p>
          <w:p w:rsidR="002C7EBF" w:rsidRDefault="002C7EBF" w:rsidP="00957EFE">
            <w:pPr>
              <w:rPr>
                <w:rFonts w:ascii="黑体" w:eastAsia="黑体"/>
                <w:color w:val="000000"/>
              </w:rPr>
            </w:pPr>
            <w:r w:rsidRPr="00AF3CA6">
              <w:rPr>
                <w:rFonts w:ascii="黑体" w:eastAsia="黑体" w:cs="黑体" w:hint="eastAsia"/>
                <w:color w:val="000000"/>
                <w:sz w:val="18"/>
                <w:szCs w:val="18"/>
              </w:rPr>
              <w:t>课程类型</w:t>
            </w:r>
          </w:p>
        </w:tc>
        <w:tc>
          <w:tcPr>
            <w:tcW w:w="1366" w:type="dxa"/>
            <w:gridSpan w:val="2"/>
            <w:shd w:val="clear" w:color="auto" w:fill="D9D9D9"/>
            <w:vAlign w:val="center"/>
          </w:tcPr>
          <w:p w:rsidR="002C7EBF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周一</w:t>
            </w:r>
          </w:p>
        </w:tc>
        <w:tc>
          <w:tcPr>
            <w:tcW w:w="1318" w:type="dxa"/>
            <w:gridSpan w:val="2"/>
            <w:shd w:val="clear" w:color="auto" w:fill="D9D9D9"/>
            <w:vAlign w:val="center"/>
          </w:tcPr>
          <w:p w:rsidR="002C7EBF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周二</w:t>
            </w:r>
          </w:p>
        </w:tc>
        <w:tc>
          <w:tcPr>
            <w:tcW w:w="2548" w:type="dxa"/>
            <w:gridSpan w:val="3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C7EBF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周三</w:t>
            </w:r>
          </w:p>
        </w:tc>
        <w:tc>
          <w:tcPr>
            <w:tcW w:w="2002" w:type="dxa"/>
            <w:gridSpan w:val="2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C7EBF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周四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2C7EBF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</w:p>
        </w:tc>
      </w:tr>
      <w:tr w:rsidR="002C7EBF" w:rsidTr="00890630">
        <w:trPr>
          <w:trHeight w:val="420"/>
        </w:trPr>
        <w:tc>
          <w:tcPr>
            <w:tcW w:w="1774" w:type="dxa"/>
            <w:gridSpan w:val="4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2C7EBF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</w:p>
        </w:tc>
        <w:tc>
          <w:tcPr>
            <w:tcW w:w="1366" w:type="dxa"/>
            <w:gridSpan w:val="2"/>
            <w:shd w:val="clear" w:color="auto" w:fill="D9D9D9"/>
            <w:vAlign w:val="center"/>
          </w:tcPr>
          <w:p w:rsidR="002C7EBF" w:rsidRPr="003A1CD1" w:rsidRDefault="002C7EBF" w:rsidP="00957EFE">
            <w:pPr>
              <w:jc w:val="center"/>
              <w:rPr>
                <w:rFonts w:ascii="黑体" w:eastAsia="黑体"/>
                <w:color w:val="000000"/>
                <w:sz w:val="15"/>
                <w:szCs w:val="15"/>
              </w:rPr>
            </w:pPr>
            <w:r w:rsidRPr="003A1CD1">
              <w:rPr>
                <w:rFonts w:ascii="黑体" w:eastAsia="黑体" w:cs="黑体"/>
                <w:color w:val="000000"/>
                <w:sz w:val="15"/>
                <w:szCs w:val="15"/>
              </w:rPr>
              <w:t>15:3</w:t>
            </w:r>
            <w:r>
              <w:rPr>
                <w:rFonts w:ascii="黑体" w:eastAsia="黑体" w:cs="黑体" w:hint="eastAsia"/>
                <w:color w:val="000000"/>
                <w:sz w:val="15"/>
                <w:szCs w:val="15"/>
              </w:rPr>
              <w:t>5</w:t>
            </w:r>
            <w:r w:rsidRPr="003A1CD1">
              <w:rPr>
                <w:rFonts w:ascii="黑体" w:eastAsia="黑体" w:cs="黑体"/>
                <w:color w:val="000000"/>
                <w:sz w:val="15"/>
                <w:szCs w:val="15"/>
              </w:rPr>
              <w:t>-16:3</w:t>
            </w:r>
            <w:r>
              <w:rPr>
                <w:rFonts w:ascii="黑体" w:eastAsia="黑体" w:cs="黑体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1318" w:type="dxa"/>
            <w:gridSpan w:val="2"/>
            <w:shd w:val="clear" w:color="auto" w:fill="D9D9D9"/>
            <w:vAlign w:val="center"/>
          </w:tcPr>
          <w:p w:rsidR="002C7EBF" w:rsidRPr="003A1CD1" w:rsidRDefault="002C7EBF" w:rsidP="00957EFE">
            <w:pPr>
              <w:jc w:val="center"/>
              <w:rPr>
                <w:rFonts w:ascii="黑体" w:eastAsia="黑体"/>
                <w:color w:val="000000"/>
                <w:sz w:val="15"/>
                <w:szCs w:val="15"/>
              </w:rPr>
            </w:pPr>
            <w:r>
              <w:rPr>
                <w:rFonts w:ascii="黑体" w:eastAsia="黑体" w:cs="黑体"/>
                <w:color w:val="000000"/>
                <w:sz w:val="15"/>
                <w:szCs w:val="15"/>
              </w:rPr>
              <w:t>15:3</w:t>
            </w:r>
            <w:r>
              <w:rPr>
                <w:rFonts w:ascii="黑体" w:eastAsia="黑体" w:cs="黑体" w:hint="eastAsia"/>
                <w:color w:val="000000"/>
                <w:sz w:val="15"/>
                <w:szCs w:val="15"/>
              </w:rPr>
              <w:t>0</w:t>
            </w:r>
            <w:r w:rsidRPr="003A1CD1">
              <w:rPr>
                <w:rFonts w:ascii="黑体" w:eastAsia="黑体" w:cs="黑体"/>
                <w:color w:val="000000"/>
                <w:sz w:val="15"/>
                <w:szCs w:val="15"/>
              </w:rPr>
              <w:t>-1</w:t>
            </w:r>
            <w:r>
              <w:rPr>
                <w:rFonts w:ascii="黑体" w:eastAsia="黑体" w:cs="黑体" w:hint="eastAsia"/>
                <w:color w:val="000000"/>
                <w:sz w:val="15"/>
                <w:szCs w:val="15"/>
              </w:rPr>
              <w:t>7</w:t>
            </w:r>
            <w:r w:rsidRPr="003A1CD1">
              <w:rPr>
                <w:rFonts w:ascii="黑体" w:eastAsia="黑体" w:cs="黑体"/>
                <w:color w:val="000000"/>
                <w:sz w:val="15"/>
                <w:szCs w:val="15"/>
              </w:rPr>
              <w:t>:</w:t>
            </w:r>
            <w:r>
              <w:rPr>
                <w:rFonts w:ascii="黑体" w:eastAsia="黑体" w:cs="黑体" w:hint="eastAsia"/>
                <w:color w:val="000000"/>
                <w:sz w:val="15"/>
                <w:szCs w:val="15"/>
              </w:rPr>
              <w:t>00</w:t>
            </w:r>
          </w:p>
        </w:tc>
        <w:tc>
          <w:tcPr>
            <w:tcW w:w="1316" w:type="dxa"/>
            <w:gridSpan w:val="2"/>
            <w:shd w:val="clear" w:color="auto" w:fill="D9D9D9"/>
            <w:vAlign w:val="center"/>
          </w:tcPr>
          <w:p w:rsidR="002C7EBF" w:rsidRPr="003A1CD1" w:rsidRDefault="002C7EBF" w:rsidP="00957EFE">
            <w:pPr>
              <w:jc w:val="center"/>
              <w:rPr>
                <w:rFonts w:ascii="黑体" w:eastAsia="黑体" w:cs="黑体"/>
                <w:color w:val="000000"/>
                <w:sz w:val="15"/>
                <w:szCs w:val="15"/>
              </w:rPr>
            </w:pPr>
            <w:r w:rsidRPr="003A1CD1">
              <w:rPr>
                <w:rFonts w:ascii="黑体" w:eastAsia="黑体" w:cs="黑体"/>
                <w:color w:val="000000"/>
                <w:sz w:val="15"/>
                <w:szCs w:val="15"/>
              </w:rPr>
              <w:t>15:3</w:t>
            </w:r>
            <w:r>
              <w:rPr>
                <w:rFonts w:ascii="黑体" w:eastAsia="黑体" w:cs="黑体" w:hint="eastAsia"/>
                <w:color w:val="000000"/>
                <w:sz w:val="15"/>
                <w:szCs w:val="15"/>
              </w:rPr>
              <w:t>5</w:t>
            </w:r>
            <w:r w:rsidRPr="003A1CD1">
              <w:rPr>
                <w:rFonts w:ascii="黑体" w:eastAsia="黑体" w:cs="黑体"/>
                <w:color w:val="000000"/>
                <w:sz w:val="15"/>
                <w:szCs w:val="15"/>
              </w:rPr>
              <w:t>-16:3</w:t>
            </w:r>
            <w:r>
              <w:rPr>
                <w:rFonts w:ascii="黑体" w:eastAsia="黑体" w:cs="黑体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1232" w:type="dxa"/>
            <w:shd w:val="clear" w:color="auto" w:fill="D9D9D9"/>
            <w:vAlign w:val="center"/>
          </w:tcPr>
          <w:p w:rsidR="002C7EBF" w:rsidRPr="003A1CD1" w:rsidRDefault="002C7EBF" w:rsidP="00957EFE">
            <w:pPr>
              <w:jc w:val="center"/>
              <w:rPr>
                <w:rFonts w:ascii="黑体" w:eastAsia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cs="黑体"/>
                <w:color w:val="000000"/>
                <w:sz w:val="15"/>
                <w:szCs w:val="15"/>
              </w:rPr>
              <w:t>15:3</w:t>
            </w:r>
            <w:r>
              <w:rPr>
                <w:rFonts w:ascii="黑体" w:eastAsia="黑体" w:cs="黑体" w:hint="eastAsia"/>
                <w:color w:val="000000"/>
                <w:sz w:val="15"/>
                <w:szCs w:val="15"/>
              </w:rPr>
              <w:t>0</w:t>
            </w:r>
            <w:r w:rsidRPr="003A1CD1">
              <w:rPr>
                <w:rFonts w:ascii="黑体" w:eastAsia="黑体" w:cs="黑体"/>
                <w:color w:val="000000"/>
                <w:sz w:val="15"/>
                <w:szCs w:val="15"/>
              </w:rPr>
              <w:t>-1</w:t>
            </w:r>
            <w:r>
              <w:rPr>
                <w:rFonts w:ascii="黑体" w:eastAsia="黑体" w:cs="黑体" w:hint="eastAsia"/>
                <w:color w:val="000000"/>
                <w:sz w:val="15"/>
                <w:szCs w:val="15"/>
              </w:rPr>
              <w:t>7</w:t>
            </w:r>
            <w:r w:rsidRPr="003A1CD1">
              <w:rPr>
                <w:rFonts w:ascii="黑体" w:eastAsia="黑体" w:cs="黑体"/>
                <w:color w:val="000000"/>
                <w:sz w:val="15"/>
                <w:szCs w:val="15"/>
              </w:rPr>
              <w:t>:</w:t>
            </w:r>
            <w:r>
              <w:rPr>
                <w:rFonts w:ascii="黑体" w:eastAsia="黑体" w:cs="黑体" w:hint="eastAsia"/>
                <w:color w:val="000000"/>
                <w:sz w:val="15"/>
                <w:szCs w:val="15"/>
              </w:rPr>
              <w:t>00</w:t>
            </w:r>
          </w:p>
        </w:tc>
        <w:tc>
          <w:tcPr>
            <w:tcW w:w="994" w:type="dxa"/>
            <w:shd w:val="clear" w:color="auto" w:fill="D9D9D9"/>
            <w:vAlign w:val="center"/>
          </w:tcPr>
          <w:p w:rsidR="002C7EBF" w:rsidRPr="003A1CD1" w:rsidRDefault="002C7EBF" w:rsidP="00957EFE">
            <w:pPr>
              <w:ind w:leftChars="-30" w:rightChars="-46" w:right="-97" w:hangingChars="42" w:hanging="63"/>
              <w:jc w:val="center"/>
              <w:rPr>
                <w:rFonts w:ascii="黑体" w:eastAsia="黑体" w:cs="黑体"/>
                <w:color w:val="000000"/>
                <w:sz w:val="15"/>
                <w:szCs w:val="15"/>
              </w:rPr>
            </w:pPr>
            <w:r w:rsidRPr="003A1CD1">
              <w:rPr>
                <w:rFonts w:ascii="黑体" w:eastAsia="黑体" w:cs="黑体"/>
                <w:color w:val="000000"/>
                <w:sz w:val="15"/>
                <w:szCs w:val="15"/>
              </w:rPr>
              <w:t>14:</w:t>
            </w:r>
            <w:r>
              <w:rPr>
                <w:rFonts w:ascii="黑体" w:eastAsia="黑体" w:cs="黑体" w:hint="eastAsia"/>
                <w:color w:val="000000"/>
                <w:sz w:val="15"/>
                <w:szCs w:val="15"/>
              </w:rPr>
              <w:t>5</w:t>
            </w:r>
            <w:r w:rsidRPr="003A1CD1">
              <w:rPr>
                <w:rFonts w:ascii="黑体" w:eastAsia="黑体" w:cs="黑体"/>
                <w:color w:val="000000"/>
                <w:sz w:val="15"/>
                <w:szCs w:val="15"/>
              </w:rPr>
              <w:t>0-15:</w:t>
            </w:r>
            <w:r>
              <w:rPr>
                <w:rFonts w:ascii="黑体" w:eastAsia="黑体" w:cs="黑体" w:hint="eastAsia"/>
                <w:color w:val="000000"/>
                <w:sz w:val="15"/>
                <w:szCs w:val="15"/>
              </w:rPr>
              <w:t>5</w:t>
            </w:r>
            <w:r w:rsidRPr="003A1CD1">
              <w:rPr>
                <w:rFonts w:ascii="黑体" w:eastAsia="黑体" w:cs="黑体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08" w:type="dxa"/>
            <w:shd w:val="clear" w:color="auto" w:fill="D9D9D9"/>
            <w:vAlign w:val="center"/>
          </w:tcPr>
          <w:p w:rsidR="002C7EBF" w:rsidRPr="003A1CD1" w:rsidRDefault="002C7EBF" w:rsidP="00957EFE">
            <w:pPr>
              <w:ind w:leftChars="-36" w:rightChars="-39" w:right="-82" w:hangingChars="51" w:hanging="76"/>
              <w:jc w:val="center"/>
              <w:rPr>
                <w:rFonts w:ascii="黑体" w:eastAsia="黑体" w:cs="黑体"/>
                <w:color w:val="000000"/>
                <w:sz w:val="15"/>
                <w:szCs w:val="15"/>
              </w:rPr>
            </w:pPr>
            <w:r w:rsidRPr="003A1CD1">
              <w:rPr>
                <w:rFonts w:ascii="黑体" w:eastAsia="黑体" w:cs="黑体"/>
                <w:color w:val="000000"/>
                <w:sz w:val="15"/>
                <w:szCs w:val="15"/>
              </w:rPr>
              <w:t>15:3</w:t>
            </w:r>
            <w:r>
              <w:rPr>
                <w:rFonts w:ascii="黑体" w:eastAsia="黑体" w:cs="黑体" w:hint="eastAsia"/>
                <w:color w:val="000000"/>
                <w:sz w:val="15"/>
                <w:szCs w:val="15"/>
              </w:rPr>
              <w:t>5</w:t>
            </w:r>
            <w:r w:rsidRPr="003A1CD1">
              <w:rPr>
                <w:rFonts w:ascii="黑体" w:eastAsia="黑体" w:cs="黑体"/>
                <w:color w:val="000000"/>
                <w:sz w:val="15"/>
                <w:szCs w:val="15"/>
              </w:rPr>
              <w:t>-16:3</w:t>
            </w:r>
            <w:r>
              <w:rPr>
                <w:rFonts w:ascii="黑体" w:eastAsia="黑体" w:cs="黑体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2C7EBF" w:rsidRPr="003A1CD1" w:rsidRDefault="002C7EBF" w:rsidP="00957EFE">
            <w:pPr>
              <w:jc w:val="center"/>
              <w:rPr>
                <w:rFonts w:ascii="黑体" w:eastAsia="黑体" w:cs="黑体"/>
                <w:color w:val="000000"/>
                <w:sz w:val="15"/>
                <w:szCs w:val="15"/>
              </w:rPr>
            </w:pPr>
          </w:p>
        </w:tc>
      </w:tr>
      <w:tr w:rsidR="0058296E" w:rsidTr="0058296E">
        <w:trPr>
          <w:trHeight w:val="476"/>
        </w:trPr>
        <w:tc>
          <w:tcPr>
            <w:tcW w:w="382" w:type="dxa"/>
            <w:vMerge w:val="restart"/>
            <w:tcBorders>
              <w:left w:val="single" w:sz="12" w:space="0" w:color="auto"/>
            </w:tcBorders>
            <w:vAlign w:val="center"/>
          </w:tcPr>
          <w:p w:rsidR="002C7EBF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拓</w:t>
            </w:r>
          </w:p>
          <w:p w:rsidR="002C7EBF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展</w:t>
            </w:r>
          </w:p>
          <w:p w:rsidR="002C7EBF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型</w:t>
            </w:r>
          </w:p>
          <w:p w:rsidR="002C7EBF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课</w:t>
            </w:r>
          </w:p>
          <w:p w:rsidR="002C7EBF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程</w:t>
            </w:r>
          </w:p>
        </w:tc>
        <w:tc>
          <w:tcPr>
            <w:tcW w:w="364" w:type="dxa"/>
            <w:vMerge w:val="restart"/>
            <w:vAlign w:val="center"/>
          </w:tcPr>
          <w:p w:rsidR="002C7EBF" w:rsidRDefault="002C7EBF" w:rsidP="00957EFE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自主拓展</w:t>
            </w:r>
          </w:p>
        </w:tc>
        <w:tc>
          <w:tcPr>
            <w:tcW w:w="364" w:type="dxa"/>
            <w:vMerge w:val="restart"/>
            <w:vAlign w:val="center"/>
          </w:tcPr>
          <w:p w:rsidR="002C7EBF" w:rsidRPr="007919C7" w:rsidRDefault="002C7EBF" w:rsidP="00957EFE">
            <w:pPr>
              <w:widowControl/>
              <w:jc w:val="left"/>
              <w:rPr>
                <w:rFonts w:ascii="黑体" w:eastAsia="黑体" w:hAnsi="黑体"/>
                <w:color w:val="000000"/>
              </w:rPr>
            </w:pPr>
            <w:r w:rsidRPr="007919C7">
              <w:rPr>
                <w:rFonts w:ascii="黑体" w:eastAsia="黑体" w:hAnsi="黑体" w:cs="黑体" w:hint="eastAsia"/>
                <w:color w:val="000000"/>
              </w:rPr>
              <w:t>懿德</w:t>
            </w:r>
          </w:p>
          <w:p w:rsidR="002C7EBF" w:rsidRPr="007919C7" w:rsidRDefault="002C7EBF" w:rsidP="00957EFE">
            <w:pPr>
              <w:widowControl/>
              <w:jc w:val="left"/>
              <w:rPr>
                <w:rFonts w:ascii="黑体" w:eastAsia="黑体" w:hAnsi="黑体"/>
                <w:color w:val="000000"/>
              </w:rPr>
            </w:pPr>
            <w:r w:rsidRPr="007919C7">
              <w:rPr>
                <w:rFonts w:ascii="黑体" w:eastAsia="黑体" w:hAnsi="黑体" w:cs="黑体" w:hint="eastAsia"/>
                <w:color w:val="000000"/>
              </w:rPr>
              <w:t>校区</w:t>
            </w:r>
          </w:p>
        </w:tc>
        <w:tc>
          <w:tcPr>
            <w:tcW w:w="664" w:type="dxa"/>
            <w:vMerge w:val="restart"/>
            <w:vAlign w:val="center"/>
          </w:tcPr>
          <w:p w:rsidR="002C7EBF" w:rsidRPr="007919C7" w:rsidRDefault="002C7EBF" w:rsidP="00957EFE">
            <w:pPr>
              <w:widowControl/>
              <w:jc w:val="center"/>
              <w:rPr>
                <w:rFonts w:ascii="黑体" w:eastAsia="黑体" w:hAnsi="黑体"/>
                <w:color w:val="000000"/>
              </w:rPr>
            </w:pPr>
            <w:r w:rsidRPr="007919C7">
              <w:rPr>
                <w:rFonts w:ascii="黑体" w:eastAsia="黑体" w:hAnsi="黑体" w:cs="黑体" w:hint="eastAsia"/>
                <w:color w:val="000000"/>
              </w:rPr>
              <w:t>体艺类</w:t>
            </w:r>
          </w:p>
        </w:tc>
        <w:tc>
          <w:tcPr>
            <w:tcW w:w="1366" w:type="dxa"/>
            <w:gridSpan w:val="2"/>
            <w:vAlign w:val="center"/>
          </w:tcPr>
          <w:p w:rsidR="002C7EBF" w:rsidRDefault="002C7EBF" w:rsidP="00957EFE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啦啦操A</w:t>
            </w:r>
          </w:p>
          <w:p w:rsidR="002C7EBF" w:rsidRDefault="002C7EBF" w:rsidP="00957EFE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5"/>
                <w:szCs w:val="15"/>
              </w:rPr>
              <w:t>（四、五年级）</w:t>
            </w:r>
          </w:p>
        </w:tc>
        <w:tc>
          <w:tcPr>
            <w:tcW w:w="1318" w:type="dxa"/>
            <w:gridSpan w:val="2"/>
            <w:vAlign w:val="center"/>
          </w:tcPr>
          <w:p w:rsidR="002C7EBF" w:rsidRDefault="002C7EBF" w:rsidP="00957EFE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礼仪主持</w:t>
            </w:r>
          </w:p>
          <w:p w:rsidR="002C7EBF" w:rsidRDefault="002C7EBF" w:rsidP="00957EFE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5"/>
                <w:szCs w:val="15"/>
              </w:rPr>
              <w:t>（二</w:t>
            </w:r>
            <w:r>
              <w:rPr>
                <w:color w:val="000000"/>
                <w:sz w:val="15"/>
                <w:szCs w:val="15"/>
              </w:rPr>
              <w:t>-</w:t>
            </w:r>
            <w:r>
              <w:rPr>
                <w:rFonts w:hint="eastAsia"/>
                <w:color w:val="000000"/>
                <w:sz w:val="15"/>
                <w:szCs w:val="15"/>
              </w:rPr>
              <w:t>五</w:t>
            </w:r>
            <w:r>
              <w:rPr>
                <w:rFonts w:cs="宋体" w:hint="eastAsia"/>
                <w:color w:val="000000"/>
                <w:sz w:val="15"/>
                <w:szCs w:val="15"/>
              </w:rPr>
              <w:t>年级）</w:t>
            </w:r>
          </w:p>
        </w:tc>
        <w:tc>
          <w:tcPr>
            <w:tcW w:w="1232" w:type="dxa"/>
            <w:shd w:val="clear" w:color="auto" w:fill="DBE5F1"/>
            <w:vAlign w:val="center"/>
          </w:tcPr>
          <w:p w:rsidR="002C7EBF" w:rsidRDefault="002C7EBF" w:rsidP="00957EF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羽毛球</w:t>
            </w:r>
          </w:p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sz w:val="15"/>
                <w:szCs w:val="15"/>
              </w:rPr>
              <w:t>(</w:t>
            </w:r>
            <w:r>
              <w:rPr>
                <w:rFonts w:cs="宋体" w:hint="eastAsia"/>
                <w:sz w:val="15"/>
                <w:szCs w:val="15"/>
              </w:rPr>
              <w:t>三、四年级</w:t>
            </w:r>
            <w:r>
              <w:rPr>
                <w:rFonts w:cs="宋体" w:hint="eastAsia"/>
                <w:sz w:val="15"/>
                <w:szCs w:val="15"/>
              </w:rPr>
              <w:t>)</w:t>
            </w:r>
          </w:p>
        </w:tc>
        <w:tc>
          <w:tcPr>
            <w:tcW w:w="994" w:type="dxa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2C7EBF" w:rsidRDefault="002C7EBF" w:rsidP="00957EFE">
            <w:pPr>
              <w:ind w:leftChars="-43" w:rightChars="-46" w:right="-97" w:hangingChars="50" w:hanging="90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啦啦操A</w:t>
            </w:r>
          </w:p>
          <w:p w:rsidR="002C7EBF" w:rsidRDefault="002C7EBF" w:rsidP="00957EFE">
            <w:pPr>
              <w:ind w:leftChars="-36" w:rightChars="-32" w:right="-67" w:hangingChars="51" w:hanging="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5"/>
                <w:szCs w:val="15"/>
              </w:rPr>
              <w:t>(四、五年级)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EBF" w:rsidTr="00890630">
        <w:trPr>
          <w:trHeight w:val="382"/>
        </w:trPr>
        <w:tc>
          <w:tcPr>
            <w:tcW w:w="382" w:type="dxa"/>
            <w:vMerge/>
            <w:tcBorders>
              <w:left w:val="single" w:sz="12" w:space="0" w:color="auto"/>
            </w:tcBorders>
            <w:vAlign w:val="center"/>
          </w:tcPr>
          <w:p w:rsidR="002C7EBF" w:rsidRDefault="002C7EBF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364" w:type="dxa"/>
            <w:vMerge/>
            <w:vAlign w:val="center"/>
          </w:tcPr>
          <w:p w:rsidR="002C7EBF" w:rsidRDefault="002C7EBF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364" w:type="dxa"/>
            <w:vMerge/>
            <w:vAlign w:val="center"/>
          </w:tcPr>
          <w:p w:rsidR="002C7EBF" w:rsidRDefault="002C7EBF" w:rsidP="00957EFE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664" w:type="dxa"/>
            <w:vMerge/>
            <w:vAlign w:val="center"/>
          </w:tcPr>
          <w:p w:rsidR="002C7EBF" w:rsidRDefault="002C7EBF" w:rsidP="00957EFE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2C7EBF" w:rsidRDefault="002C7EBF" w:rsidP="00957EFE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啦啦操B</w:t>
            </w:r>
          </w:p>
          <w:p w:rsidR="002C7EBF" w:rsidRDefault="002C7EBF" w:rsidP="00957EFE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5"/>
                <w:szCs w:val="15"/>
              </w:rPr>
              <w:t>（二、三年级）</w:t>
            </w:r>
          </w:p>
        </w:tc>
        <w:tc>
          <w:tcPr>
            <w:tcW w:w="1318" w:type="dxa"/>
            <w:gridSpan w:val="2"/>
            <w:vAlign w:val="center"/>
          </w:tcPr>
          <w:p w:rsidR="002C7EBF" w:rsidRDefault="002C7EBF" w:rsidP="00957EFE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2C7EBF" w:rsidRDefault="002C7EBF" w:rsidP="00957E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少儿合唱</w:t>
            </w:r>
          </w:p>
          <w:p w:rsidR="002C7EBF" w:rsidRDefault="002C7EBF" w:rsidP="00957EFE">
            <w:pPr>
              <w:jc w:val="center"/>
              <w:rPr>
                <w:rFonts w:cs="宋体"/>
                <w:color w:val="000000"/>
                <w:sz w:val="15"/>
                <w:szCs w:val="15"/>
              </w:rPr>
            </w:pPr>
            <w:r>
              <w:rPr>
                <w:rFonts w:cs="宋体" w:hint="eastAsia"/>
                <w:color w:val="000000"/>
                <w:sz w:val="15"/>
                <w:szCs w:val="15"/>
              </w:rPr>
              <w:t>（二</w:t>
            </w:r>
            <w:r>
              <w:rPr>
                <w:color w:val="000000"/>
                <w:sz w:val="15"/>
                <w:szCs w:val="15"/>
              </w:rPr>
              <w:t>-</w:t>
            </w:r>
            <w:r>
              <w:rPr>
                <w:rFonts w:hint="eastAsia"/>
                <w:color w:val="000000"/>
                <w:sz w:val="15"/>
                <w:szCs w:val="15"/>
              </w:rPr>
              <w:t>四</w:t>
            </w:r>
            <w:r>
              <w:rPr>
                <w:rFonts w:cs="宋体" w:hint="eastAsia"/>
                <w:color w:val="000000"/>
                <w:sz w:val="15"/>
                <w:szCs w:val="15"/>
              </w:rPr>
              <w:t>年级）</w:t>
            </w:r>
          </w:p>
        </w:tc>
        <w:tc>
          <w:tcPr>
            <w:tcW w:w="1232" w:type="dxa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2C7EBF" w:rsidRDefault="002C7EBF" w:rsidP="00957EFE">
            <w:pPr>
              <w:ind w:leftChars="-50" w:left="-1" w:rightChars="-46" w:right="-97" w:hangingChars="58" w:hanging="104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啦啦操B</w:t>
            </w:r>
          </w:p>
          <w:p w:rsidR="002C7EBF" w:rsidRDefault="002C7EBF" w:rsidP="00957EFE">
            <w:pPr>
              <w:ind w:leftChars="-50" w:rightChars="-32" w:right="-67" w:hangingChars="70" w:hanging="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5"/>
                <w:szCs w:val="15"/>
              </w:rPr>
              <w:t>(二、三年级)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296E" w:rsidTr="0058296E">
        <w:trPr>
          <w:trHeight w:val="434"/>
        </w:trPr>
        <w:tc>
          <w:tcPr>
            <w:tcW w:w="382" w:type="dxa"/>
            <w:vMerge/>
            <w:tcBorders>
              <w:left w:val="single" w:sz="12" w:space="0" w:color="auto"/>
            </w:tcBorders>
            <w:vAlign w:val="center"/>
          </w:tcPr>
          <w:p w:rsidR="002C7EBF" w:rsidRDefault="002C7EBF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364" w:type="dxa"/>
            <w:vMerge/>
            <w:vAlign w:val="center"/>
          </w:tcPr>
          <w:p w:rsidR="002C7EBF" w:rsidRDefault="002C7EBF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364" w:type="dxa"/>
            <w:vMerge/>
            <w:vAlign w:val="center"/>
          </w:tcPr>
          <w:p w:rsidR="002C7EBF" w:rsidRDefault="002C7EBF" w:rsidP="00957EFE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664" w:type="dxa"/>
            <w:vMerge/>
            <w:vAlign w:val="center"/>
          </w:tcPr>
          <w:p w:rsidR="002C7EBF" w:rsidRDefault="002C7EBF" w:rsidP="00957EFE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排球</w:t>
            </w:r>
          </w:p>
          <w:p w:rsidR="002C7EBF" w:rsidRDefault="002C7EBF" w:rsidP="00957EF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5"/>
                <w:szCs w:val="15"/>
              </w:rPr>
              <w:t>（三</w:t>
            </w:r>
            <w:r>
              <w:rPr>
                <w:color w:val="000000"/>
                <w:sz w:val="15"/>
                <w:szCs w:val="15"/>
              </w:rPr>
              <w:t>-</w:t>
            </w:r>
            <w:r>
              <w:rPr>
                <w:rFonts w:cs="宋体" w:hint="eastAsia"/>
                <w:color w:val="000000"/>
                <w:sz w:val="15"/>
                <w:szCs w:val="15"/>
              </w:rPr>
              <w:t>五年级）</w:t>
            </w:r>
          </w:p>
        </w:tc>
        <w:tc>
          <w:tcPr>
            <w:tcW w:w="1318" w:type="dxa"/>
            <w:gridSpan w:val="2"/>
            <w:shd w:val="clear" w:color="auto" w:fill="DBE5F1"/>
          </w:tcPr>
          <w:p w:rsidR="002C7EBF" w:rsidRDefault="002C7EBF" w:rsidP="00957EF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羽毛球</w:t>
            </w:r>
          </w:p>
          <w:p w:rsidR="002C7EBF" w:rsidRDefault="002C7EBF" w:rsidP="00957EF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5"/>
                <w:szCs w:val="15"/>
              </w:rPr>
              <w:t>（三、四年级）</w:t>
            </w:r>
          </w:p>
        </w:tc>
        <w:tc>
          <w:tcPr>
            <w:tcW w:w="1316" w:type="dxa"/>
            <w:gridSpan w:val="2"/>
            <w:vAlign w:val="center"/>
          </w:tcPr>
          <w:p w:rsidR="002C7EBF" w:rsidRDefault="002C7EBF" w:rsidP="00957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水墨画</w:t>
            </w:r>
          </w:p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5"/>
                <w:szCs w:val="15"/>
              </w:rPr>
              <w:t>(</w:t>
            </w:r>
            <w:r>
              <w:rPr>
                <w:rFonts w:cs="宋体" w:hint="eastAsia"/>
                <w:color w:val="000000"/>
                <w:sz w:val="15"/>
                <w:szCs w:val="15"/>
              </w:rPr>
              <w:t>三年级</w:t>
            </w:r>
            <w:r>
              <w:rPr>
                <w:rFonts w:cs="宋体" w:hint="eastAsia"/>
                <w:color w:val="000000"/>
                <w:sz w:val="15"/>
                <w:szCs w:val="15"/>
              </w:rPr>
              <w:t>)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EBF" w:rsidTr="00890630">
        <w:trPr>
          <w:trHeight w:val="434"/>
        </w:trPr>
        <w:tc>
          <w:tcPr>
            <w:tcW w:w="382" w:type="dxa"/>
            <w:vMerge/>
            <w:tcBorders>
              <w:left w:val="single" w:sz="12" w:space="0" w:color="auto"/>
            </w:tcBorders>
            <w:vAlign w:val="center"/>
          </w:tcPr>
          <w:p w:rsidR="002C7EBF" w:rsidRDefault="002C7EBF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364" w:type="dxa"/>
            <w:vMerge/>
            <w:vAlign w:val="center"/>
          </w:tcPr>
          <w:p w:rsidR="002C7EBF" w:rsidRDefault="002C7EBF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364" w:type="dxa"/>
            <w:vMerge/>
            <w:vAlign w:val="center"/>
          </w:tcPr>
          <w:p w:rsidR="002C7EBF" w:rsidRDefault="002C7EBF" w:rsidP="00957EFE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664" w:type="dxa"/>
            <w:vMerge/>
            <w:vAlign w:val="center"/>
          </w:tcPr>
          <w:p w:rsidR="002C7EBF" w:rsidRDefault="002C7EBF" w:rsidP="00957EFE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F676D6" w:rsidRDefault="002C7EBF" w:rsidP="00957EFE"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田径运动队</w:t>
            </w:r>
          </w:p>
          <w:p w:rsidR="002C7EBF" w:rsidRDefault="002C7EBF" w:rsidP="00957EFE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5"/>
                <w:szCs w:val="15"/>
              </w:rPr>
              <w:t>（二</w:t>
            </w:r>
            <w:r>
              <w:rPr>
                <w:color w:val="000000"/>
                <w:sz w:val="15"/>
                <w:szCs w:val="15"/>
              </w:rPr>
              <w:t>-</w:t>
            </w:r>
            <w:r>
              <w:rPr>
                <w:rFonts w:cs="宋体" w:hint="eastAsia"/>
                <w:color w:val="000000"/>
                <w:sz w:val="15"/>
                <w:szCs w:val="15"/>
              </w:rPr>
              <w:t>四年级）</w:t>
            </w:r>
          </w:p>
        </w:tc>
        <w:tc>
          <w:tcPr>
            <w:tcW w:w="1318" w:type="dxa"/>
            <w:gridSpan w:val="2"/>
            <w:vAlign w:val="center"/>
          </w:tcPr>
          <w:p w:rsidR="002C7EBF" w:rsidRDefault="002C7EBF" w:rsidP="00957EFE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2C7EBF" w:rsidRDefault="002C7EBF" w:rsidP="00957EFE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EBF" w:rsidTr="00890630">
        <w:trPr>
          <w:trHeight w:val="434"/>
        </w:trPr>
        <w:tc>
          <w:tcPr>
            <w:tcW w:w="382" w:type="dxa"/>
            <w:vMerge/>
            <w:tcBorders>
              <w:left w:val="single" w:sz="12" w:space="0" w:color="auto"/>
            </w:tcBorders>
            <w:vAlign w:val="center"/>
          </w:tcPr>
          <w:p w:rsidR="002C7EBF" w:rsidRDefault="002C7EBF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364" w:type="dxa"/>
            <w:vMerge/>
            <w:vAlign w:val="center"/>
          </w:tcPr>
          <w:p w:rsidR="002C7EBF" w:rsidRDefault="002C7EBF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364" w:type="dxa"/>
            <w:vMerge/>
            <w:vAlign w:val="center"/>
          </w:tcPr>
          <w:p w:rsidR="002C7EBF" w:rsidRDefault="002C7EBF" w:rsidP="00957EFE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664" w:type="dxa"/>
            <w:vMerge/>
            <w:vAlign w:val="center"/>
          </w:tcPr>
          <w:p w:rsidR="002C7EBF" w:rsidRDefault="002C7EBF" w:rsidP="00957EFE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综合绘画</w:t>
            </w:r>
          </w:p>
          <w:p w:rsidR="002C7EBF" w:rsidRDefault="002C7EBF" w:rsidP="00957EFE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5"/>
                <w:szCs w:val="15"/>
              </w:rPr>
              <w:t>（二</w:t>
            </w:r>
            <w:r>
              <w:rPr>
                <w:rFonts w:cs="宋体" w:hint="eastAsia"/>
                <w:color w:val="000000"/>
                <w:sz w:val="15"/>
                <w:szCs w:val="15"/>
              </w:rPr>
              <w:t>~</w:t>
            </w:r>
            <w:r>
              <w:rPr>
                <w:rFonts w:cs="宋体" w:hint="eastAsia"/>
                <w:color w:val="000000"/>
                <w:sz w:val="15"/>
                <w:szCs w:val="15"/>
              </w:rPr>
              <w:t>四年级）</w:t>
            </w:r>
          </w:p>
        </w:tc>
        <w:tc>
          <w:tcPr>
            <w:tcW w:w="1318" w:type="dxa"/>
            <w:gridSpan w:val="2"/>
            <w:vAlign w:val="center"/>
          </w:tcPr>
          <w:p w:rsidR="002C7EBF" w:rsidRDefault="002C7EBF" w:rsidP="00957EFE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2C7EBF" w:rsidRDefault="002C7EBF" w:rsidP="00957EFE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EBF" w:rsidTr="00890630">
        <w:trPr>
          <w:trHeight w:val="434"/>
        </w:trPr>
        <w:tc>
          <w:tcPr>
            <w:tcW w:w="382" w:type="dxa"/>
            <w:vMerge/>
            <w:tcBorders>
              <w:left w:val="single" w:sz="12" w:space="0" w:color="auto"/>
            </w:tcBorders>
            <w:vAlign w:val="center"/>
          </w:tcPr>
          <w:p w:rsidR="002C7EBF" w:rsidRDefault="002C7EBF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364" w:type="dxa"/>
            <w:vMerge/>
            <w:vAlign w:val="center"/>
          </w:tcPr>
          <w:p w:rsidR="002C7EBF" w:rsidRDefault="002C7EBF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364" w:type="dxa"/>
            <w:vMerge/>
            <w:vAlign w:val="center"/>
          </w:tcPr>
          <w:p w:rsidR="002C7EBF" w:rsidRDefault="002C7EBF" w:rsidP="00957EFE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664" w:type="dxa"/>
            <w:vMerge w:val="restart"/>
            <w:vAlign w:val="center"/>
          </w:tcPr>
          <w:p w:rsidR="002C7EBF" w:rsidRDefault="002C7EBF" w:rsidP="00957EFE">
            <w:pPr>
              <w:widowControl/>
              <w:jc w:val="center"/>
              <w:rPr>
                <w:color w:val="000000"/>
              </w:rPr>
            </w:pPr>
            <w:r>
              <w:rPr>
                <w:rFonts w:ascii="黑体" w:eastAsia="黑体" w:cs="黑体" w:hint="eastAsia"/>
                <w:color w:val="000000"/>
              </w:rPr>
              <w:t>技能类</w:t>
            </w:r>
          </w:p>
        </w:tc>
        <w:tc>
          <w:tcPr>
            <w:tcW w:w="1366" w:type="dxa"/>
            <w:gridSpan w:val="2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C7EBF" w:rsidRDefault="002C7EBF" w:rsidP="00957EFE">
            <w:pPr>
              <w:ind w:leftChars="-43" w:rightChars="-46" w:right="-97" w:hangingChars="50" w:hanging="9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神奇珠算</w:t>
            </w:r>
            <w:r>
              <w:rPr>
                <w:color w:val="000000"/>
                <w:sz w:val="18"/>
                <w:szCs w:val="18"/>
              </w:rPr>
              <w:t>1</w:t>
            </w:r>
          </w:p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5"/>
                <w:szCs w:val="15"/>
              </w:rPr>
              <w:t>（一年级）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模型科技</w:t>
            </w:r>
            <w:r>
              <w:rPr>
                <w:rFonts w:cs="宋体" w:hint="eastAsia"/>
                <w:color w:val="000000"/>
                <w:sz w:val="15"/>
                <w:szCs w:val="15"/>
              </w:rPr>
              <w:t>(</w:t>
            </w:r>
            <w:r>
              <w:rPr>
                <w:rFonts w:cs="宋体" w:hint="eastAsia"/>
                <w:color w:val="000000"/>
                <w:sz w:val="15"/>
                <w:szCs w:val="15"/>
              </w:rPr>
              <w:t>四、五年级</w:t>
            </w:r>
            <w:r>
              <w:rPr>
                <w:rFonts w:cs="宋体" w:hint="eastAsia"/>
                <w:color w:val="000000"/>
                <w:sz w:val="15"/>
                <w:szCs w:val="15"/>
              </w:rPr>
              <w:t>)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EBF" w:rsidTr="00890630">
        <w:trPr>
          <w:trHeight w:val="434"/>
        </w:trPr>
        <w:tc>
          <w:tcPr>
            <w:tcW w:w="382" w:type="dxa"/>
            <w:vMerge/>
            <w:tcBorders>
              <w:left w:val="single" w:sz="12" w:space="0" w:color="auto"/>
            </w:tcBorders>
            <w:vAlign w:val="center"/>
          </w:tcPr>
          <w:p w:rsidR="002C7EBF" w:rsidRDefault="002C7EBF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364" w:type="dxa"/>
            <w:vMerge/>
            <w:vAlign w:val="center"/>
          </w:tcPr>
          <w:p w:rsidR="002C7EBF" w:rsidRDefault="002C7EBF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364" w:type="dxa"/>
            <w:vMerge/>
            <w:vAlign w:val="center"/>
          </w:tcPr>
          <w:p w:rsidR="002C7EBF" w:rsidRDefault="002C7EBF" w:rsidP="00957EFE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664" w:type="dxa"/>
            <w:vMerge/>
            <w:vAlign w:val="center"/>
          </w:tcPr>
          <w:p w:rsidR="002C7EBF" w:rsidRDefault="002C7EBF" w:rsidP="00957EFE">
            <w:pPr>
              <w:widowControl/>
              <w:jc w:val="center"/>
              <w:rPr>
                <w:rFonts w:ascii="黑体" w:eastAsia="黑体"/>
                <w:color w:val="00000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2C7EBF" w:rsidRDefault="002C7EBF" w:rsidP="00957EFE">
            <w:pPr>
              <w:ind w:leftChars="-30" w:rightChars="-46" w:right="-97" w:hangingChars="35" w:hanging="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神奇珠算</w:t>
            </w:r>
            <w:r>
              <w:rPr>
                <w:color w:val="000000"/>
                <w:sz w:val="18"/>
                <w:szCs w:val="18"/>
              </w:rPr>
              <w:t>2</w:t>
            </w:r>
          </w:p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5"/>
                <w:szCs w:val="15"/>
              </w:rPr>
              <w:t>（二年级）</w:t>
            </w:r>
          </w:p>
        </w:tc>
        <w:tc>
          <w:tcPr>
            <w:tcW w:w="1008" w:type="dxa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EBF" w:rsidTr="00890630">
        <w:trPr>
          <w:trHeight w:val="434"/>
        </w:trPr>
        <w:tc>
          <w:tcPr>
            <w:tcW w:w="382" w:type="dxa"/>
            <w:vMerge/>
            <w:tcBorders>
              <w:left w:val="single" w:sz="12" w:space="0" w:color="auto"/>
            </w:tcBorders>
            <w:vAlign w:val="center"/>
          </w:tcPr>
          <w:p w:rsidR="002C7EBF" w:rsidRDefault="002C7EBF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364" w:type="dxa"/>
            <w:vMerge/>
            <w:vAlign w:val="center"/>
          </w:tcPr>
          <w:p w:rsidR="002C7EBF" w:rsidRDefault="002C7EBF" w:rsidP="00957EFE">
            <w:pPr>
              <w:widowControl/>
              <w:jc w:val="left"/>
              <w:rPr>
                <w:rFonts w:ascii="黑体" w:eastAsia="黑体"/>
                <w:color w:val="000000"/>
              </w:rPr>
            </w:pPr>
          </w:p>
        </w:tc>
        <w:tc>
          <w:tcPr>
            <w:tcW w:w="364" w:type="dxa"/>
            <w:vMerge/>
            <w:vAlign w:val="center"/>
          </w:tcPr>
          <w:p w:rsidR="002C7EBF" w:rsidRDefault="002C7EBF" w:rsidP="00957EFE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664" w:type="dxa"/>
            <w:vAlign w:val="center"/>
          </w:tcPr>
          <w:p w:rsidR="002C7EBF" w:rsidRDefault="002C7EBF" w:rsidP="00957EFE">
            <w:pPr>
              <w:widowControl/>
              <w:jc w:val="center"/>
              <w:rPr>
                <w:rFonts w:ascii="黑体" w:eastAsia="黑体"/>
                <w:color w:val="000000"/>
              </w:rPr>
            </w:pPr>
            <w:r w:rsidRPr="00810EB7">
              <w:rPr>
                <w:rFonts w:ascii="黑体" w:eastAsia="黑体" w:hint="eastAsia"/>
                <w:color w:val="000000"/>
                <w:sz w:val="18"/>
                <w:szCs w:val="18"/>
              </w:rPr>
              <w:t>学科拓展类</w:t>
            </w:r>
          </w:p>
        </w:tc>
        <w:tc>
          <w:tcPr>
            <w:tcW w:w="1366" w:type="dxa"/>
            <w:gridSpan w:val="2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超脑</w:t>
            </w:r>
            <w:r>
              <w:rPr>
                <w:rFonts w:hint="eastAsia"/>
                <w:color w:val="000000"/>
                <w:sz w:val="18"/>
                <w:szCs w:val="18"/>
              </w:rPr>
              <w:t>Math</w:t>
            </w:r>
          </w:p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（三年级）</w:t>
            </w:r>
          </w:p>
        </w:tc>
        <w:tc>
          <w:tcPr>
            <w:tcW w:w="1232" w:type="dxa"/>
            <w:vAlign w:val="center"/>
          </w:tcPr>
          <w:p w:rsidR="002C7EBF" w:rsidRDefault="002C7EBF" w:rsidP="00957EFE"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超脑</w:t>
            </w:r>
            <w:r>
              <w:rPr>
                <w:rFonts w:hint="eastAsia"/>
                <w:color w:val="000000"/>
                <w:sz w:val="18"/>
                <w:szCs w:val="18"/>
              </w:rPr>
              <w:t>Math</w:t>
            </w:r>
          </w:p>
          <w:p w:rsidR="002C7EBF" w:rsidRDefault="002C7EBF" w:rsidP="00957EFE"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（二年级）</w:t>
            </w:r>
          </w:p>
        </w:tc>
        <w:tc>
          <w:tcPr>
            <w:tcW w:w="1008" w:type="dxa"/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  <w:vAlign w:val="center"/>
          </w:tcPr>
          <w:p w:rsidR="002C7EBF" w:rsidRDefault="002C7EBF" w:rsidP="00957E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C17D59" w:rsidRPr="00DE3C6C" w:rsidRDefault="00C17D59" w:rsidP="00DE3C6C">
      <w:pPr>
        <w:spacing w:line="360" w:lineRule="auto"/>
        <w:ind w:firstLineChars="200" w:firstLine="482"/>
        <w:rPr>
          <w:b/>
          <w:sz w:val="24"/>
          <w:szCs w:val="24"/>
        </w:rPr>
      </w:pPr>
      <w:r w:rsidRPr="00DE3C6C">
        <w:rPr>
          <w:b/>
          <w:sz w:val="24"/>
          <w:szCs w:val="24"/>
        </w:rPr>
        <w:t xml:space="preserve">2.  </w:t>
      </w:r>
      <w:r w:rsidRPr="00DE3C6C">
        <w:rPr>
          <w:rFonts w:cs="宋体" w:hint="eastAsia"/>
          <w:b/>
          <w:sz w:val="24"/>
          <w:szCs w:val="24"/>
        </w:rPr>
        <w:t>拓展课程成果展示的空间变革课程展示的形式</w:t>
      </w:r>
    </w:p>
    <w:p w:rsidR="00C17D59" w:rsidRDefault="00C17D59" w:rsidP="004E694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795199">
        <w:rPr>
          <w:rFonts w:ascii="宋体" w:hAnsi="宋体" w:cs="宋体" w:hint="eastAsia"/>
          <w:sz w:val="24"/>
          <w:szCs w:val="24"/>
        </w:rPr>
        <w:t>尝试拓展课程展示的空间。成长体验课程尝试以“记录册”形式呈现课程活动的全过程，</w:t>
      </w:r>
      <w:r w:rsidRPr="005D795A">
        <w:rPr>
          <w:rFonts w:cs="宋体" w:hint="eastAsia"/>
          <w:sz w:val="24"/>
          <w:szCs w:val="24"/>
        </w:rPr>
        <w:t>分享成长的快乐</w:t>
      </w:r>
      <w:r w:rsidRPr="00795199">
        <w:rPr>
          <w:rFonts w:ascii="宋体" w:hAnsi="宋体" w:cs="宋体" w:hint="eastAsia"/>
          <w:sz w:val="24"/>
          <w:szCs w:val="24"/>
        </w:rPr>
        <w:t>，记录成长的点滴，形成小学阶段成长链条。探究型课程以“小组活动记录册”形式记录整个探究的过程，展现研究的成果。</w:t>
      </w:r>
    </w:p>
    <w:p w:rsidR="00C17D59" w:rsidRDefault="00C17D59" w:rsidP="001261BB">
      <w:pPr>
        <w:spacing w:line="360" w:lineRule="auto"/>
        <w:ind w:firstLineChars="150" w:firstLine="36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</w:t>
      </w:r>
      <w:r w:rsidR="001261BB">
        <w:rPr>
          <w:rFonts w:ascii="宋体" w:hAnsi="宋体" w:cs="宋体" w:hint="eastAsia"/>
          <w:sz w:val="24"/>
          <w:szCs w:val="24"/>
        </w:rPr>
        <w:t>、三、五</w:t>
      </w:r>
      <w:r>
        <w:rPr>
          <w:rFonts w:ascii="宋体" w:hAnsi="宋体" w:cs="宋体" w:hint="eastAsia"/>
          <w:sz w:val="24"/>
          <w:szCs w:val="24"/>
        </w:rPr>
        <w:t>年级延续以活动的形式开展课程展示的汇报活动，增进家长对课程的认识，感受孩子的成长，分享成长过程中的快乐时光。</w:t>
      </w:r>
    </w:p>
    <w:p w:rsidR="00806385" w:rsidRPr="00426EF5" w:rsidRDefault="00806385" w:rsidP="00806385">
      <w:pPr>
        <w:numPr>
          <w:ilvl w:val="0"/>
          <w:numId w:val="19"/>
        </w:numPr>
        <w:spacing w:line="360" w:lineRule="auto"/>
        <w:ind w:left="777"/>
        <w:rPr>
          <w:rFonts w:ascii="仿宋_GB2312" w:eastAsia="仿宋_GB2312" w:hAnsi="仿宋"/>
          <w:sz w:val="24"/>
          <w:szCs w:val="24"/>
        </w:rPr>
      </w:pPr>
      <w:r w:rsidRPr="00EF1BDD">
        <w:rPr>
          <w:rFonts w:ascii="仿宋_GB2312" w:eastAsia="仿宋_GB2312" w:hAnsi="仿宋" w:cs="仿宋_GB2312"/>
          <w:sz w:val="24"/>
          <w:szCs w:val="24"/>
        </w:rPr>
        <w:t>201</w:t>
      </w:r>
      <w:r w:rsidR="002C7EBF">
        <w:rPr>
          <w:rFonts w:ascii="仿宋_GB2312" w:eastAsia="仿宋_GB2312" w:hAnsi="仿宋" w:cs="仿宋_GB2312" w:hint="eastAsia"/>
          <w:sz w:val="24"/>
          <w:szCs w:val="24"/>
        </w:rPr>
        <w:t>7</w:t>
      </w:r>
      <w:r w:rsidRPr="00EF1BDD">
        <w:rPr>
          <w:rFonts w:ascii="仿宋_GB2312" w:eastAsia="仿宋_GB2312" w:hAnsi="仿宋" w:cs="仿宋_GB2312"/>
          <w:sz w:val="24"/>
          <w:szCs w:val="24"/>
        </w:rPr>
        <w:t>.</w:t>
      </w:r>
      <w:r w:rsidRPr="00EF1BDD">
        <w:rPr>
          <w:rFonts w:ascii="仿宋_GB2312" w:eastAsia="仿宋_GB2312" w:hAnsi="仿宋" w:cs="仿宋_GB2312" w:hint="eastAsia"/>
          <w:sz w:val="24"/>
          <w:szCs w:val="24"/>
        </w:rPr>
        <w:t>12</w:t>
      </w:r>
      <w:r w:rsidRPr="00EF1BDD">
        <w:rPr>
          <w:rFonts w:ascii="仿宋_GB2312" w:eastAsia="仿宋_GB2312" w:hAnsi="仿宋" w:cs="仿宋_GB2312"/>
          <w:sz w:val="24"/>
          <w:szCs w:val="24"/>
        </w:rPr>
        <w:t>.</w:t>
      </w:r>
      <w:r w:rsidR="002C7EBF">
        <w:rPr>
          <w:rFonts w:ascii="仿宋_GB2312" w:eastAsia="仿宋_GB2312" w:hAnsi="仿宋" w:cs="仿宋_GB2312" w:hint="eastAsia"/>
          <w:sz w:val="24"/>
          <w:szCs w:val="24"/>
        </w:rPr>
        <w:t>18</w:t>
      </w:r>
      <w:r w:rsidRPr="00EF1BDD">
        <w:rPr>
          <w:rFonts w:ascii="仿宋_GB2312" w:eastAsia="仿宋_GB2312" w:hAnsi="仿宋" w:cs="仿宋_GB2312" w:hint="eastAsia"/>
          <w:sz w:val="24"/>
          <w:szCs w:val="24"/>
        </w:rPr>
        <w:t>，2016.12.</w:t>
      </w:r>
      <w:r w:rsidR="002C7EBF">
        <w:rPr>
          <w:rFonts w:ascii="仿宋_GB2312" w:eastAsia="仿宋_GB2312" w:hAnsi="仿宋" w:cs="仿宋_GB2312" w:hint="eastAsia"/>
          <w:sz w:val="24"/>
          <w:szCs w:val="24"/>
        </w:rPr>
        <w:t>19</w:t>
      </w:r>
      <w:r w:rsidR="002C7EBF" w:rsidRPr="00EF1BDD">
        <w:rPr>
          <w:rFonts w:ascii="仿宋_GB2312" w:eastAsia="仿宋_GB2312" w:hAnsi="仿宋" w:cs="仿宋_GB2312" w:hint="eastAsia"/>
          <w:sz w:val="24"/>
          <w:szCs w:val="24"/>
        </w:rPr>
        <w:t>蓝村</w:t>
      </w:r>
      <w:r w:rsidRPr="00EF1BDD">
        <w:rPr>
          <w:rFonts w:ascii="仿宋_GB2312" w:eastAsia="仿宋_GB2312" w:hAnsi="仿宋" w:cs="仿宋_GB2312"/>
          <w:sz w:val="24"/>
          <w:szCs w:val="24"/>
        </w:rPr>
        <w:t>/</w:t>
      </w:r>
      <w:r w:rsidR="002C7EBF" w:rsidRPr="00EF1BDD">
        <w:rPr>
          <w:rFonts w:ascii="仿宋_GB2312" w:eastAsia="仿宋_GB2312" w:hAnsi="仿宋" w:cs="仿宋_GB2312" w:hint="eastAsia"/>
          <w:sz w:val="24"/>
          <w:szCs w:val="24"/>
        </w:rPr>
        <w:t>懿德</w:t>
      </w:r>
      <w:r w:rsidRPr="00EF1BDD">
        <w:rPr>
          <w:rFonts w:ascii="仿宋_GB2312" w:eastAsia="仿宋_GB2312" w:hAnsi="仿宋" w:cs="仿宋_GB2312" w:hint="eastAsia"/>
          <w:sz w:val="24"/>
          <w:szCs w:val="24"/>
        </w:rPr>
        <w:t>校区一年级家长开放</w:t>
      </w:r>
      <w:r w:rsidRPr="00EF1BDD">
        <w:rPr>
          <w:rFonts w:ascii="仿宋_GB2312" w:eastAsia="仿宋_GB2312" w:hAnsi="仿宋" w:cs="仿宋_GB2312"/>
          <w:sz w:val="24"/>
          <w:szCs w:val="24"/>
        </w:rPr>
        <w:t>——</w:t>
      </w:r>
      <w:r w:rsidRPr="00EF1BDD">
        <w:rPr>
          <w:rFonts w:ascii="仿宋_GB2312" w:eastAsia="仿宋_GB2312" w:hAnsi="仿宋" w:cs="仿宋_GB2312" w:hint="eastAsia"/>
          <w:sz w:val="24"/>
          <w:szCs w:val="24"/>
        </w:rPr>
        <w:t>“我是小学生”课程展示活动</w:t>
      </w:r>
    </w:p>
    <w:p w:rsidR="00426EF5" w:rsidRPr="00B55DFD" w:rsidRDefault="00426EF5" w:rsidP="00806385">
      <w:pPr>
        <w:numPr>
          <w:ilvl w:val="0"/>
          <w:numId w:val="19"/>
        </w:numPr>
        <w:spacing w:line="360" w:lineRule="auto"/>
        <w:ind w:left="777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cs="仿宋_GB2312" w:hint="eastAsia"/>
          <w:sz w:val="24"/>
          <w:szCs w:val="24"/>
        </w:rPr>
        <w:t xml:space="preserve">2018.06.15 </w:t>
      </w:r>
      <w:r w:rsidRPr="00EF1BDD">
        <w:rPr>
          <w:rFonts w:ascii="仿宋_GB2312" w:eastAsia="仿宋_GB2312" w:hAnsi="仿宋" w:cs="仿宋_GB2312" w:hint="eastAsia"/>
          <w:sz w:val="24"/>
          <w:szCs w:val="24"/>
        </w:rPr>
        <w:t>蓝村</w:t>
      </w:r>
      <w:r w:rsidRPr="00EF1BDD">
        <w:rPr>
          <w:rFonts w:ascii="仿宋_GB2312" w:eastAsia="仿宋_GB2312" w:hAnsi="仿宋" w:cs="仿宋_GB2312"/>
          <w:sz w:val="24"/>
          <w:szCs w:val="24"/>
        </w:rPr>
        <w:t>/</w:t>
      </w:r>
      <w:r w:rsidRPr="00EF1BDD">
        <w:rPr>
          <w:rFonts w:ascii="仿宋_GB2312" w:eastAsia="仿宋_GB2312" w:hAnsi="仿宋" w:cs="仿宋_GB2312" w:hint="eastAsia"/>
          <w:sz w:val="24"/>
          <w:szCs w:val="24"/>
        </w:rPr>
        <w:t>懿德校区</w:t>
      </w:r>
      <w:r>
        <w:rPr>
          <w:rFonts w:ascii="仿宋_GB2312" w:eastAsia="仿宋_GB2312" w:hAnsi="仿宋" w:cs="仿宋_GB2312" w:hint="eastAsia"/>
          <w:sz w:val="24"/>
          <w:szCs w:val="24"/>
        </w:rPr>
        <w:t>三</w:t>
      </w:r>
      <w:r w:rsidRPr="00EF1BDD">
        <w:rPr>
          <w:rFonts w:ascii="仿宋_GB2312" w:eastAsia="仿宋_GB2312" w:hAnsi="仿宋" w:cs="仿宋_GB2312" w:hint="eastAsia"/>
          <w:sz w:val="24"/>
          <w:szCs w:val="24"/>
        </w:rPr>
        <w:t>年级家长开放</w:t>
      </w:r>
      <w:r w:rsidRPr="00EF1BDD">
        <w:rPr>
          <w:rFonts w:ascii="仿宋_GB2312" w:eastAsia="仿宋_GB2312" w:hAnsi="仿宋" w:cs="仿宋_GB2312"/>
          <w:sz w:val="24"/>
          <w:szCs w:val="24"/>
        </w:rPr>
        <w:t>——</w:t>
      </w:r>
      <w:r w:rsidRPr="00EF1BDD">
        <w:rPr>
          <w:rFonts w:ascii="仿宋_GB2312" w:eastAsia="仿宋_GB2312" w:hAnsi="仿宋" w:cs="仿宋_GB2312" w:hint="eastAsia"/>
          <w:sz w:val="24"/>
          <w:szCs w:val="24"/>
        </w:rPr>
        <w:t>“</w:t>
      </w:r>
      <w:r>
        <w:rPr>
          <w:rFonts w:ascii="仿宋_GB2312" w:eastAsia="仿宋_GB2312" w:hAnsi="仿宋" w:cs="仿宋_GB2312" w:hint="eastAsia"/>
          <w:sz w:val="24"/>
          <w:szCs w:val="24"/>
        </w:rPr>
        <w:t>十岁生日</w:t>
      </w:r>
      <w:r w:rsidRPr="00EF1BDD">
        <w:rPr>
          <w:rFonts w:ascii="仿宋_GB2312" w:eastAsia="仿宋_GB2312" w:hAnsi="仿宋" w:cs="仿宋_GB2312" w:hint="eastAsia"/>
          <w:sz w:val="24"/>
          <w:szCs w:val="24"/>
        </w:rPr>
        <w:t>”课程展示活动</w:t>
      </w:r>
    </w:p>
    <w:p w:rsidR="00B55DFD" w:rsidRPr="00B55DFD" w:rsidRDefault="00B55DFD" w:rsidP="00B55DFD">
      <w:pPr>
        <w:numPr>
          <w:ilvl w:val="0"/>
          <w:numId w:val="19"/>
        </w:numPr>
        <w:spacing w:line="360" w:lineRule="auto"/>
        <w:ind w:left="777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cs="仿宋_GB2312" w:hint="eastAsia"/>
          <w:sz w:val="24"/>
          <w:szCs w:val="24"/>
        </w:rPr>
        <w:t>2018.06.26 五年级</w:t>
      </w:r>
      <w:r w:rsidRPr="00EF1BDD">
        <w:rPr>
          <w:rFonts w:ascii="仿宋_GB2312" w:eastAsia="仿宋_GB2312" w:hAnsi="仿宋" w:cs="仿宋_GB2312" w:hint="eastAsia"/>
          <w:sz w:val="24"/>
          <w:szCs w:val="24"/>
        </w:rPr>
        <w:t>家长开放</w:t>
      </w:r>
      <w:r w:rsidRPr="00EF1BDD">
        <w:rPr>
          <w:rFonts w:ascii="仿宋_GB2312" w:eastAsia="仿宋_GB2312" w:hAnsi="仿宋" w:cs="仿宋_GB2312"/>
          <w:sz w:val="24"/>
          <w:szCs w:val="24"/>
        </w:rPr>
        <w:t>——</w:t>
      </w:r>
      <w:r w:rsidRPr="00EF1BDD">
        <w:rPr>
          <w:rFonts w:ascii="仿宋_GB2312" w:eastAsia="仿宋_GB2312" w:hAnsi="仿宋" w:cs="仿宋_GB2312" w:hint="eastAsia"/>
          <w:sz w:val="24"/>
          <w:szCs w:val="24"/>
        </w:rPr>
        <w:t>“</w:t>
      </w:r>
      <w:r>
        <w:rPr>
          <w:rFonts w:ascii="仿宋_GB2312" w:eastAsia="仿宋_GB2312" w:hAnsi="仿宋" w:cs="仿宋_GB2312" w:hint="eastAsia"/>
          <w:sz w:val="24"/>
          <w:szCs w:val="24"/>
        </w:rPr>
        <w:t>毕业前夕</w:t>
      </w:r>
      <w:r w:rsidRPr="00EF1BDD">
        <w:rPr>
          <w:rFonts w:ascii="仿宋_GB2312" w:eastAsia="仿宋_GB2312" w:hAnsi="仿宋" w:cs="仿宋_GB2312" w:hint="eastAsia"/>
          <w:sz w:val="24"/>
          <w:szCs w:val="24"/>
        </w:rPr>
        <w:t>”课程展示活动</w:t>
      </w:r>
    </w:p>
    <w:p w:rsidR="00C17D59" w:rsidRPr="00DE3C6C" w:rsidRDefault="00C17D59" w:rsidP="00DE3C6C">
      <w:pPr>
        <w:spacing w:line="360" w:lineRule="auto"/>
        <w:ind w:firstLineChars="200" w:firstLine="482"/>
        <w:rPr>
          <w:b/>
          <w:sz w:val="24"/>
          <w:szCs w:val="24"/>
        </w:rPr>
      </w:pPr>
      <w:r w:rsidRPr="00DE3C6C">
        <w:rPr>
          <w:b/>
          <w:sz w:val="24"/>
          <w:szCs w:val="24"/>
        </w:rPr>
        <w:t xml:space="preserve">3. </w:t>
      </w:r>
      <w:r w:rsidRPr="00DE3C6C">
        <w:rPr>
          <w:rFonts w:cs="宋体" w:hint="eastAsia"/>
          <w:b/>
          <w:sz w:val="24"/>
          <w:szCs w:val="24"/>
        </w:rPr>
        <w:t>充分挖掘和运用课程资源开发综合性兴趣课程</w:t>
      </w:r>
    </w:p>
    <w:p w:rsidR="00C17D59" w:rsidRDefault="00C17D59" w:rsidP="004E6947">
      <w:pPr>
        <w:spacing w:line="360" w:lineRule="auto"/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除了</w:t>
      </w:r>
      <w:r w:rsidRPr="00BB1A4B">
        <w:rPr>
          <w:rFonts w:ascii="新宋体" w:eastAsia="新宋体" w:hAnsi="新宋体" w:cs="新宋体" w:hint="eastAsia"/>
          <w:sz w:val="24"/>
          <w:szCs w:val="24"/>
        </w:rPr>
        <w:t>优选原有的校本课程中的成熟课程</w:t>
      </w:r>
      <w:r>
        <w:rPr>
          <w:rFonts w:ascii="新宋体" w:eastAsia="新宋体" w:hAnsi="新宋体" w:cs="新宋体" w:hint="eastAsia"/>
          <w:sz w:val="24"/>
          <w:szCs w:val="24"/>
        </w:rPr>
        <w:t>的课程资源外，学校还根据课程需求积极开发课程资源</w:t>
      </w:r>
      <w:r w:rsidRPr="00BB1A4B">
        <w:rPr>
          <w:rFonts w:ascii="新宋体" w:eastAsia="新宋体" w:hAnsi="新宋体" w:cs="新宋体" w:hint="eastAsia"/>
          <w:sz w:val="24"/>
          <w:szCs w:val="24"/>
        </w:rPr>
        <w:t>，</w:t>
      </w:r>
      <w:r>
        <w:rPr>
          <w:rFonts w:ascii="新宋体" w:eastAsia="新宋体" w:hAnsi="新宋体" w:cs="新宋体" w:hint="eastAsia"/>
          <w:sz w:val="24"/>
          <w:szCs w:val="24"/>
        </w:rPr>
        <w:t>为逐步形成</w:t>
      </w:r>
      <w:r w:rsidRPr="00BB1A4B">
        <w:rPr>
          <w:rFonts w:ascii="新宋体" w:eastAsia="新宋体" w:hAnsi="新宋体" w:cs="新宋体" w:hint="eastAsia"/>
          <w:sz w:val="24"/>
          <w:szCs w:val="24"/>
        </w:rPr>
        <w:t>有利于学生自主选择、和谐发展的多样性、开放性、综合性兴趣课程</w:t>
      </w:r>
      <w:r>
        <w:rPr>
          <w:rFonts w:ascii="新宋体" w:eastAsia="新宋体" w:hAnsi="新宋体" w:cs="新宋体" w:hint="eastAsia"/>
          <w:sz w:val="24"/>
          <w:szCs w:val="24"/>
        </w:rPr>
        <w:t>奠定基础。</w:t>
      </w:r>
    </w:p>
    <w:p w:rsidR="008A5823" w:rsidRDefault="008A5823" w:rsidP="004E6947">
      <w:pPr>
        <w:spacing w:line="360" w:lineRule="auto"/>
        <w:ind w:firstLineChars="200" w:firstLine="480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lastRenderedPageBreak/>
        <w:t>1）借用外部资源签订课程协议 丰富学校课程</w:t>
      </w:r>
    </w:p>
    <w:p w:rsidR="00C17D59" w:rsidRDefault="00842978" w:rsidP="004E6947">
      <w:pPr>
        <w:spacing w:line="360" w:lineRule="auto"/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本学年</w:t>
      </w:r>
      <w:r w:rsidR="00C17D59">
        <w:rPr>
          <w:rFonts w:ascii="新宋体" w:eastAsia="新宋体" w:hAnsi="新宋体" w:cs="新宋体" w:hint="eastAsia"/>
          <w:sz w:val="24"/>
          <w:szCs w:val="24"/>
        </w:rPr>
        <w:t>，学校继续利用社区资源，与小伙伴教育签订了</w:t>
      </w:r>
      <w:r w:rsidR="00C17D59" w:rsidRPr="00207541">
        <w:rPr>
          <w:rFonts w:ascii="新宋体" w:eastAsia="新宋体" w:hAnsi="新宋体" w:cs="新宋体" w:hint="eastAsia"/>
          <w:sz w:val="24"/>
          <w:szCs w:val="24"/>
        </w:rPr>
        <w:t>校内外教育课程合作协议</w:t>
      </w:r>
      <w:r w:rsidR="00C17D59">
        <w:rPr>
          <w:rFonts w:ascii="新宋体" w:eastAsia="新宋体" w:hAnsi="新宋体" w:cs="新宋体" w:hint="eastAsia"/>
          <w:sz w:val="24"/>
          <w:szCs w:val="24"/>
        </w:rPr>
        <w:t>，组织学生参与了</w:t>
      </w:r>
      <w:r w:rsidR="00C17D59">
        <w:rPr>
          <w:rFonts w:ascii="宋体" w:hAnsi="宋体" w:cs="宋体" w:hint="eastAsia"/>
          <w:kern w:val="0"/>
          <w:sz w:val="24"/>
          <w:szCs w:val="24"/>
        </w:rPr>
        <w:t>《少儿</w:t>
      </w:r>
      <w:r w:rsidR="009D26BC">
        <w:rPr>
          <w:rFonts w:ascii="宋体" w:hAnsi="宋体" w:cs="宋体" w:hint="eastAsia"/>
          <w:kern w:val="0"/>
          <w:sz w:val="24"/>
          <w:szCs w:val="24"/>
        </w:rPr>
        <w:t>武术</w:t>
      </w:r>
      <w:r w:rsidR="00C17D59">
        <w:rPr>
          <w:rFonts w:ascii="宋体" w:hAnsi="宋体" w:cs="宋体" w:hint="eastAsia"/>
          <w:kern w:val="0"/>
          <w:sz w:val="24"/>
          <w:szCs w:val="24"/>
        </w:rPr>
        <w:t>》、《舞蹈</w:t>
      </w:r>
      <w:r w:rsidR="00C17D59">
        <w:rPr>
          <w:rFonts w:ascii="宋体" w:hAnsi="宋体" w:cs="宋体"/>
          <w:kern w:val="0"/>
          <w:sz w:val="24"/>
          <w:szCs w:val="24"/>
        </w:rPr>
        <w:t>——</w:t>
      </w:r>
      <w:r w:rsidR="00C17D59">
        <w:rPr>
          <w:rFonts w:ascii="宋体" w:hAnsi="宋体" w:cs="宋体" w:hint="eastAsia"/>
          <w:kern w:val="0"/>
          <w:sz w:val="24"/>
          <w:szCs w:val="24"/>
        </w:rPr>
        <w:t>小星星班》、《舞蹈</w:t>
      </w:r>
      <w:r w:rsidR="00C17D59">
        <w:rPr>
          <w:rFonts w:ascii="宋体" w:hAnsi="宋体" w:cs="宋体"/>
          <w:kern w:val="0"/>
          <w:sz w:val="24"/>
          <w:szCs w:val="24"/>
        </w:rPr>
        <w:t>——</w:t>
      </w:r>
      <w:r w:rsidR="00C17D59">
        <w:rPr>
          <w:rFonts w:ascii="宋体" w:hAnsi="宋体" w:cs="宋体" w:hint="eastAsia"/>
          <w:kern w:val="0"/>
          <w:sz w:val="24"/>
          <w:szCs w:val="24"/>
        </w:rPr>
        <w:t>闪亮星班》、《</w:t>
      </w:r>
      <w:r w:rsidR="009D26BC">
        <w:rPr>
          <w:rFonts w:ascii="宋体" w:hAnsi="宋体" w:cs="宋体" w:hint="eastAsia"/>
          <w:kern w:val="0"/>
          <w:sz w:val="24"/>
          <w:szCs w:val="24"/>
        </w:rPr>
        <w:t>素描</w:t>
      </w:r>
      <w:r w:rsidR="00C17D59">
        <w:rPr>
          <w:rFonts w:ascii="宋体" w:hAnsi="宋体" w:cs="宋体" w:hint="eastAsia"/>
          <w:kern w:val="0"/>
          <w:sz w:val="24"/>
          <w:szCs w:val="24"/>
        </w:rPr>
        <w:t>》</w:t>
      </w:r>
      <w:r w:rsidR="009D26BC">
        <w:rPr>
          <w:rFonts w:ascii="宋体" w:hAnsi="宋体" w:cs="宋体" w:hint="eastAsia"/>
          <w:kern w:val="0"/>
          <w:sz w:val="24"/>
          <w:szCs w:val="24"/>
        </w:rPr>
        <w:t>4</w:t>
      </w:r>
      <w:r w:rsidR="00C17D59">
        <w:rPr>
          <w:rFonts w:ascii="新宋体" w:eastAsia="新宋体" w:hAnsi="新宋体" w:cs="新宋体" w:hint="eastAsia"/>
          <w:sz w:val="24"/>
          <w:szCs w:val="24"/>
        </w:rPr>
        <w:t>门课程</w:t>
      </w:r>
      <w:r w:rsidR="009D26BC">
        <w:rPr>
          <w:rFonts w:ascii="新宋体" w:eastAsia="新宋体" w:hAnsi="新宋体" w:cs="新宋体" w:hint="eastAsia"/>
          <w:sz w:val="24"/>
          <w:szCs w:val="24"/>
        </w:rPr>
        <w:t>；学校与“</w:t>
      </w:r>
      <w:r w:rsidR="009D26BC" w:rsidRPr="009D26BC">
        <w:rPr>
          <w:rFonts w:ascii="新宋体" w:eastAsia="新宋体" w:hAnsi="新宋体" w:cs="新宋体" w:hint="eastAsia"/>
          <w:sz w:val="24"/>
          <w:szCs w:val="24"/>
        </w:rPr>
        <w:t>上海卢音文化传媒有限公司</w:t>
      </w:r>
      <w:r w:rsidR="009D26BC">
        <w:rPr>
          <w:rFonts w:ascii="新宋体" w:eastAsia="新宋体" w:hAnsi="新宋体" w:cs="新宋体" w:hint="eastAsia"/>
          <w:sz w:val="24"/>
          <w:szCs w:val="24"/>
        </w:rPr>
        <w:t>”签订了校内外课程合作协议，开设校园音乐剧课程，培养音乐剧小演员；学校与“力瀚科学”签订了合同，</w:t>
      </w:r>
      <w:r w:rsidR="00957EFE">
        <w:rPr>
          <w:rFonts w:ascii="新宋体" w:eastAsia="新宋体" w:hAnsi="新宋体" w:cs="新宋体" w:hint="eastAsia"/>
          <w:sz w:val="24"/>
          <w:szCs w:val="24"/>
        </w:rPr>
        <w:t>在蓝村三年级学生中做科技进校园的课程，让学生体会科技带来的魅力；学校与“浦东新区诵苑艺术培训中心”签订了合同，培养学生诵读和语言表达能力</w:t>
      </w:r>
      <w:r w:rsidR="00C17D59">
        <w:rPr>
          <w:rFonts w:ascii="新宋体" w:eastAsia="新宋体" w:hAnsi="新宋体" w:cs="新宋体" w:hint="eastAsia"/>
          <w:sz w:val="24"/>
          <w:szCs w:val="24"/>
        </w:rPr>
        <w:t>。学校还聘请外援，开设了</w:t>
      </w:r>
      <w:r w:rsidR="009D26BC">
        <w:rPr>
          <w:rFonts w:ascii="新宋体" w:eastAsia="新宋体" w:hAnsi="新宋体" w:cs="新宋体" w:hint="eastAsia"/>
          <w:sz w:val="24"/>
          <w:szCs w:val="24"/>
        </w:rPr>
        <w:t>《</w:t>
      </w:r>
      <w:r w:rsidR="00C17D59">
        <w:rPr>
          <w:rFonts w:ascii="新宋体" w:eastAsia="新宋体" w:hAnsi="新宋体" w:cs="新宋体" w:hint="eastAsia"/>
          <w:sz w:val="24"/>
          <w:szCs w:val="24"/>
        </w:rPr>
        <w:t>小集邮大世界</w:t>
      </w:r>
      <w:r w:rsidR="009D26BC">
        <w:rPr>
          <w:rFonts w:ascii="新宋体" w:eastAsia="新宋体" w:hAnsi="新宋体" w:cs="新宋体" w:hint="eastAsia"/>
          <w:sz w:val="24"/>
          <w:szCs w:val="24"/>
        </w:rPr>
        <w:t>》</w:t>
      </w:r>
      <w:r w:rsidR="00C17D59">
        <w:rPr>
          <w:rFonts w:ascii="新宋体" w:eastAsia="新宋体" w:hAnsi="新宋体" w:cs="新宋体" w:hint="eastAsia"/>
          <w:sz w:val="24"/>
          <w:szCs w:val="24"/>
        </w:rPr>
        <w:t>探究型课程，</w:t>
      </w:r>
      <w:r w:rsidR="00806385">
        <w:rPr>
          <w:rFonts w:ascii="新宋体" w:eastAsia="新宋体" w:hAnsi="新宋体" w:cs="新宋体" w:hint="eastAsia"/>
          <w:sz w:val="24"/>
          <w:szCs w:val="24"/>
        </w:rPr>
        <w:t>《围棋》、《剪纸》兴趣活动课程，</w:t>
      </w:r>
      <w:r w:rsidR="00C17D59">
        <w:rPr>
          <w:rFonts w:ascii="新宋体" w:eastAsia="新宋体" w:hAnsi="新宋体" w:cs="新宋体" w:hint="eastAsia"/>
          <w:sz w:val="24"/>
          <w:szCs w:val="24"/>
        </w:rPr>
        <w:t>不断地丰富学校课程。</w:t>
      </w:r>
    </w:p>
    <w:p w:rsidR="00811681" w:rsidRPr="006007BF" w:rsidRDefault="00811681" w:rsidP="00811681">
      <w:pPr>
        <w:numPr>
          <w:ilvl w:val="0"/>
          <w:numId w:val="19"/>
        </w:numPr>
        <w:spacing w:line="360" w:lineRule="auto"/>
        <w:ind w:left="777" w:hanging="315"/>
        <w:rPr>
          <w:rFonts w:ascii="仿宋_GB2312" w:eastAsia="仿宋_GB2312" w:hAnsi="仿宋" w:cs="仿宋_GB2312"/>
          <w:sz w:val="24"/>
        </w:rPr>
      </w:pPr>
      <w:r w:rsidRPr="006007BF">
        <w:rPr>
          <w:rFonts w:ascii="仿宋_GB2312" w:eastAsia="仿宋_GB2312" w:hAnsi="仿宋" w:cs="仿宋_GB2312" w:hint="eastAsia"/>
          <w:sz w:val="24"/>
        </w:rPr>
        <w:t>2017.06“模型科技”社团参与“2017年上海市青少年建筑模型锦标赛”获得二等奖3人、三等奖3人</w:t>
      </w:r>
    </w:p>
    <w:p w:rsidR="00811681" w:rsidRPr="006007BF" w:rsidRDefault="00811681" w:rsidP="00811681">
      <w:pPr>
        <w:numPr>
          <w:ilvl w:val="0"/>
          <w:numId w:val="19"/>
        </w:numPr>
        <w:spacing w:line="360" w:lineRule="auto"/>
        <w:ind w:left="777" w:hanging="315"/>
        <w:rPr>
          <w:rFonts w:ascii="仿宋_GB2312" w:eastAsia="仿宋_GB2312" w:hAnsi="仿宋" w:cs="仿宋_GB2312"/>
          <w:sz w:val="24"/>
        </w:rPr>
      </w:pPr>
      <w:r w:rsidRPr="006007BF">
        <w:rPr>
          <w:rFonts w:ascii="仿宋_GB2312" w:eastAsia="仿宋_GB2312" w:hAnsi="仿宋" w:cs="仿宋_GB2312" w:hint="eastAsia"/>
          <w:sz w:val="24"/>
        </w:rPr>
        <w:t>2017.09“模型科技”社团参与“2017浦东新区小学劳动技术展评”获得一等奖2人，二等奖1人</w:t>
      </w:r>
    </w:p>
    <w:p w:rsidR="00851228" w:rsidRPr="006007BF" w:rsidRDefault="00851228" w:rsidP="00851228">
      <w:pPr>
        <w:numPr>
          <w:ilvl w:val="0"/>
          <w:numId w:val="19"/>
        </w:numPr>
        <w:spacing w:line="360" w:lineRule="auto"/>
        <w:ind w:left="777" w:hanging="315"/>
        <w:rPr>
          <w:rFonts w:ascii="仿宋_GB2312" w:eastAsia="仿宋_GB2312" w:hAnsi="仿宋" w:cs="仿宋_GB2312"/>
          <w:sz w:val="24"/>
        </w:rPr>
      </w:pPr>
      <w:r w:rsidRPr="006007BF">
        <w:rPr>
          <w:rFonts w:ascii="仿宋_GB2312" w:eastAsia="仿宋_GB2312" w:hAnsi="仿宋" w:cs="仿宋_GB2312" w:hint="eastAsia"/>
          <w:sz w:val="24"/>
        </w:rPr>
        <w:t>2017.09 “小邮票大世界”课程参与“东荷杯2017年浦东新区中小学生狗年生肖邮票设计和书法比赛”获得邮票设计小学组一等奖1人，二等奖1人，三等奖2人</w:t>
      </w:r>
    </w:p>
    <w:p w:rsidR="00851228" w:rsidRPr="006007BF" w:rsidRDefault="00851228" w:rsidP="00851228">
      <w:pPr>
        <w:numPr>
          <w:ilvl w:val="0"/>
          <w:numId w:val="19"/>
        </w:numPr>
        <w:spacing w:line="360" w:lineRule="auto"/>
        <w:ind w:left="777" w:hanging="315"/>
        <w:rPr>
          <w:rFonts w:ascii="仿宋_GB2312" w:eastAsia="仿宋_GB2312" w:hAnsi="仿宋" w:cs="仿宋_GB2312"/>
          <w:sz w:val="24"/>
        </w:rPr>
      </w:pPr>
      <w:r w:rsidRPr="006007BF">
        <w:rPr>
          <w:rFonts w:ascii="仿宋_GB2312" w:eastAsia="仿宋_GB2312" w:hAnsi="仿宋" w:cs="仿宋_GB2312" w:hint="eastAsia"/>
          <w:sz w:val="24"/>
        </w:rPr>
        <w:t>2017.10“小邮票大世界”课程参与“周三小杯浦东新区学生手绘明信片大赛”获得三等奖2人</w:t>
      </w:r>
    </w:p>
    <w:p w:rsidR="00851228" w:rsidRPr="006007BF" w:rsidRDefault="00851228" w:rsidP="00851228">
      <w:pPr>
        <w:numPr>
          <w:ilvl w:val="0"/>
          <w:numId w:val="19"/>
        </w:numPr>
        <w:spacing w:line="360" w:lineRule="auto"/>
        <w:ind w:left="777" w:hanging="315"/>
        <w:rPr>
          <w:rFonts w:ascii="仿宋_GB2312" w:eastAsia="仿宋_GB2312" w:hAnsi="仿宋" w:cs="仿宋_GB2312"/>
          <w:sz w:val="24"/>
        </w:rPr>
      </w:pPr>
      <w:r w:rsidRPr="006007BF">
        <w:rPr>
          <w:rFonts w:ascii="仿宋_GB2312" w:eastAsia="仿宋_GB2312" w:hAnsi="仿宋" w:cs="仿宋_GB2312" w:hint="eastAsia"/>
          <w:sz w:val="24"/>
        </w:rPr>
        <w:t>2017.11“小邮票大世界”课程参与“驿路·丝路·复兴路2017第六届上海市中小学生“我爱集邮”系列活动之“小陶子”杯一页邮集比赛”获得三等奖4人</w:t>
      </w:r>
    </w:p>
    <w:p w:rsidR="00811681" w:rsidRPr="00811681" w:rsidRDefault="00811681" w:rsidP="00811681">
      <w:pPr>
        <w:numPr>
          <w:ilvl w:val="0"/>
          <w:numId w:val="19"/>
        </w:numPr>
        <w:spacing w:line="360" w:lineRule="auto"/>
        <w:ind w:left="777" w:hanging="315"/>
        <w:rPr>
          <w:rFonts w:ascii="仿宋_GB2312" w:eastAsia="仿宋_GB2312" w:hAnsi="仿宋" w:cs="仿宋_GB2312"/>
          <w:sz w:val="24"/>
        </w:rPr>
      </w:pPr>
      <w:r w:rsidRPr="00811681">
        <w:rPr>
          <w:rFonts w:ascii="仿宋_GB2312" w:eastAsia="仿宋_GB2312" w:hAnsi="仿宋" w:cs="仿宋_GB2312" w:hint="eastAsia"/>
          <w:sz w:val="24"/>
        </w:rPr>
        <w:t>2017.12  2017年浦东新区学生艺术节少儿歌舞剧专场（小学组）一等奖</w:t>
      </w:r>
    </w:p>
    <w:p w:rsidR="00811681" w:rsidRPr="00811681" w:rsidRDefault="00811681" w:rsidP="00811681">
      <w:pPr>
        <w:numPr>
          <w:ilvl w:val="0"/>
          <w:numId w:val="19"/>
        </w:numPr>
        <w:spacing w:line="360" w:lineRule="auto"/>
        <w:ind w:left="777" w:hanging="315"/>
        <w:rPr>
          <w:rFonts w:ascii="仿宋_GB2312" w:eastAsia="仿宋_GB2312" w:hAnsi="仿宋" w:cs="仿宋_GB2312"/>
          <w:sz w:val="24"/>
        </w:rPr>
      </w:pPr>
      <w:r w:rsidRPr="00811681">
        <w:rPr>
          <w:rFonts w:ascii="仿宋_GB2312" w:eastAsia="仿宋_GB2312" w:hAnsi="仿宋" w:cs="仿宋_GB2312" w:hint="eastAsia"/>
          <w:sz w:val="24"/>
        </w:rPr>
        <w:t>2017.12 “啦啦操”社团参与“上海市学生阳光体育大联赛啦啦操”比赛获二等奖</w:t>
      </w:r>
    </w:p>
    <w:p w:rsidR="00851228" w:rsidRPr="006007BF" w:rsidRDefault="00851228" w:rsidP="00851228">
      <w:pPr>
        <w:numPr>
          <w:ilvl w:val="0"/>
          <w:numId w:val="19"/>
        </w:numPr>
        <w:spacing w:line="360" w:lineRule="auto"/>
        <w:ind w:left="777" w:hanging="315"/>
        <w:rPr>
          <w:rFonts w:ascii="仿宋_GB2312" w:eastAsia="仿宋_GB2312" w:hAnsi="仿宋" w:cs="仿宋_GB2312"/>
          <w:sz w:val="24"/>
        </w:rPr>
      </w:pPr>
      <w:r w:rsidRPr="006007BF">
        <w:rPr>
          <w:rFonts w:ascii="仿宋_GB2312" w:eastAsia="仿宋_GB2312" w:hAnsi="仿宋" w:cs="仿宋_GB2312" w:hint="eastAsia"/>
          <w:sz w:val="24"/>
        </w:rPr>
        <w:t>2018.01“小邮票大世界”课程参与“全国第十三届生肖（戊戌年）个性化邮票青少年创意设计大赛”，周思诺同学设计的作品荣获铜奖</w:t>
      </w:r>
    </w:p>
    <w:p w:rsidR="00D94C3A" w:rsidRPr="00811681" w:rsidRDefault="00811681" w:rsidP="00851228">
      <w:pPr>
        <w:numPr>
          <w:ilvl w:val="0"/>
          <w:numId w:val="19"/>
        </w:numPr>
        <w:spacing w:line="360" w:lineRule="auto"/>
        <w:ind w:left="777" w:hanging="315"/>
        <w:rPr>
          <w:rFonts w:ascii="仿宋_GB2312" w:eastAsia="仿宋_GB2312" w:hAnsi="仿宋" w:cs="仿宋_GB2312"/>
          <w:sz w:val="24"/>
        </w:rPr>
      </w:pPr>
      <w:r w:rsidRPr="00811681">
        <w:rPr>
          <w:rFonts w:ascii="仿宋_GB2312" w:eastAsia="仿宋_GB2312" w:hAnsi="仿宋" w:cs="仿宋_GB2312" w:hint="eastAsia"/>
          <w:sz w:val="24"/>
        </w:rPr>
        <w:t>2018.03  东方小学获2018“</w:t>
      </w:r>
      <w:r w:rsidRPr="00811681">
        <w:rPr>
          <w:rFonts w:ascii="仿宋_GB2312" w:eastAsia="仿宋_GB2312" w:hAnsi="仿宋" w:cs="仿宋_GB2312"/>
          <w:sz w:val="24"/>
        </w:rPr>
        <w:t>ASML&amp;</w:t>
      </w:r>
      <w:r w:rsidRPr="00811681">
        <w:rPr>
          <w:rFonts w:ascii="仿宋_GB2312" w:eastAsia="仿宋_GB2312" w:hAnsi="仿宋" w:cs="仿宋_GB2312" w:hint="eastAsia"/>
          <w:sz w:val="24"/>
        </w:rPr>
        <w:t>真</w:t>
      </w:r>
      <w:r w:rsidRPr="00811681">
        <w:rPr>
          <w:rFonts w:ascii="仿宋_GB2312" w:eastAsia="仿宋_GB2312" w:hAnsi="仿宋" w:cs="仿宋_GB2312"/>
          <w:sz w:val="24"/>
        </w:rPr>
        <w:t>爱梦想杯</w:t>
      </w:r>
      <w:r w:rsidRPr="00811681">
        <w:rPr>
          <w:rFonts w:ascii="仿宋_GB2312" w:eastAsia="仿宋_GB2312" w:hAnsi="仿宋" w:cs="仿宋_GB2312" w:hint="eastAsia"/>
          <w:sz w:val="24"/>
        </w:rPr>
        <w:t>”</w:t>
      </w:r>
      <w:r w:rsidRPr="00811681">
        <w:rPr>
          <w:rFonts w:ascii="仿宋_GB2312" w:eastAsia="仿宋_GB2312" w:hAnsi="仿宋" w:cs="仿宋_GB2312"/>
          <w:sz w:val="24"/>
        </w:rPr>
        <w:t>青少年</w:t>
      </w:r>
      <w:r w:rsidRPr="00811681">
        <w:rPr>
          <w:rFonts w:ascii="仿宋_GB2312" w:eastAsia="仿宋_GB2312" w:hAnsi="仿宋" w:cs="仿宋_GB2312" w:hint="eastAsia"/>
          <w:sz w:val="24"/>
        </w:rPr>
        <w:t>科技</w:t>
      </w:r>
      <w:r w:rsidRPr="00811681">
        <w:rPr>
          <w:rFonts w:ascii="仿宋_GB2312" w:eastAsia="仿宋_GB2312" w:hAnsi="仿宋" w:cs="仿宋_GB2312"/>
          <w:sz w:val="24"/>
        </w:rPr>
        <w:t>创客</w:t>
      </w:r>
      <w:r w:rsidRPr="00811681">
        <w:rPr>
          <w:rFonts w:ascii="仿宋_GB2312" w:eastAsia="仿宋_GB2312" w:hAnsi="仿宋" w:cs="仿宋_GB2312" w:hint="eastAsia"/>
          <w:sz w:val="24"/>
        </w:rPr>
        <w:t>比赛</w:t>
      </w:r>
      <w:r w:rsidRPr="00811681">
        <w:rPr>
          <w:rFonts w:ascii="仿宋_GB2312" w:eastAsia="仿宋_GB2312" w:hAnsi="仿宋" w:cs="仿宋_GB2312"/>
          <w:sz w:val="24"/>
        </w:rPr>
        <w:t>二等奖</w:t>
      </w:r>
    </w:p>
    <w:p w:rsidR="00B26BB4" w:rsidRPr="00426EF5" w:rsidRDefault="00B26BB4" w:rsidP="00B26BB4">
      <w:pPr>
        <w:spacing w:line="360" w:lineRule="auto"/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2）建设学校课程环境 丰富课程人文环境</w:t>
      </w:r>
    </w:p>
    <w:p w:rsidR="00957EFE" w:rsidRDefault="00200057" w:rsidP="00200057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懿德校区《走进恐龙世界》、《蝴蝶王国》、《小邮票大世界》、《小小车博展》等主题活动区的建立，为课程的开展</w:t>
      </w:r>
      <w:r w:rsidRPr="00743C49">
        <w:rPr>
          <w:rFonts w:ascii="宋体" w:hAnsi="宋体" w:cs="宋体" w:hint="eastAsia"/>
          <w:sz w:val="24"/>
          <w:szCs w:val="24"/>
        </w:rPr>
        <w:t>提供动手、动脑探究的场所</w:t>
      </w:r>
      <w:r>
        <w:rPr>
          <w:rFonts w:ascii="宋体" w:hAnsi="宋体" w:cs="宋体" w:hint="eastAsia"/>
          <w:sz w:val="24"/>
          <w:szCs w:val="24"/>
        </w:rPr>
        <w:t>，也是课程发展的有力保障</w:t>
      </w:r>
      <w:r w:rsidRPr="00743C49">
        <w:rPr>
          <w:rFonts w:ascii="宋体" w:hAnsi="宋体" w:cs="宋体" w:hint="eastAsia"/>
          <w:sz w:val="24"/>
          <w:szCs w:val="24"/>
        </w:rPr>
        <w:t>。</w:t>
      </w:r>
    </w:p>
    <w:p w:rsidR="00200057" w:rsidRDefault="00957EFE" w:rsidP="00200057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2017年9月蓝村校区的年级馆＋兴趣活动作品展示区域形成了，兴趣活动课程的作品在校园内开展了展示</w:t>
      </w:r>
      <w:r w:rsidR="00200057">
        <w:rPr>
          <w:rFonts w:ascii="宋体" w:hAnsi="宋体" w:cs="宋体" w:hint="eastAsia"/>
          <w:sz w:val="24"/>
          <w:szCs w:val="24"/>
        </w:rPr>
        <w:t>。</w:t>
      </w:r>
    </w:p>
    <w:p w:rsidR="008A5823" w:rsidRDefault="008A5823" w:rsidP="0020005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3）</w:t>
      </w:r>
      <w:r w:rsidR="00DE3C6C">
        <w:rPr>
          <w:rFonts w:ascii="宋体" w:hAnsi="宋体" w:cs="宋体" w:hint="eastAsia"/>
          <w:sz w:val="24"/>
          <w:szCs w:val="24"/>
        </w:rPr>
        <w:t>积极参与区级各类课程项目 推动课程深入发展</w:t>
      </w:r>
    </w:p>
    <w:p w:rsidR="00DE3C6C" w:rsidRDefault="00C17D59" w:rsidP="004E6947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201</w:t>
      </w:r>
      <w:r w:rsidR="00957EFE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年</w:t>
      </w:r>
      <w:r w:rsidR="00957EFE"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月学校懿德校区建立了“</w:t>
      </w:r>
      <w:r w:rsidR="00957EFE">
        <w:rPr>
          <w:rFonts w:ascii="宋体" w:hAnsi="宋体" w:cs="宋体" w:hint="eastAsia"/>
          <w:sz w:val="24"/>
          <w:szCs w:val="24"/>
        </w:rPr>
        <w:t>超脑Math</w:t>
      </w:r>
      <w:r>
        <w:rPr>
          <w:rFonts w:ascii="宋体" w:hAnsi="宋体" w:cs="宋体" w:hint="eastAsia"/>
          <w:sz w:val="24"/>
          <w:szCs w:val="24"/>
        </w:rPr>
        <w:t>”</w:t>
      </w:r>
      <w:r w:rsidR="00957EFE">
        <w:rPr>
          <w:rFonts w:ascii="宋体" w:hAnsi="宋体" w:cs="宋体" w:hint="eastAsia"/>
          <w:sz w:val="24"/>
          <w:szCs w:val="24"/>
        </w:rPr>
        <w:t>的课程区域</w:t>
      </w:r>
      <w:r>
        <w:rPr>
          <w:rFonts w:ascii="宋体" w:hAnsi="宋体" w:cs="宋体" w:hint="eastAsia"/>
          <w:sz w:val="24"/>
          <w:szCs w:val="24"/>
        </w:rPr>
        <w:t>，</w:t>
      </w:r>
      <w:r w:rsidR="00DE3C6C" w:rsidRPr="00DE3C6C">
        <w:rPr>
          <w:rFonts w:ascii="宋体" w:hAnsi="宋体" w:cs="宋体" w:hint="eastAsia"/>
          <w:sz w:val="24"/>
          <w:szCs w:val="24"/>
        </w:rPr>
        <w:t>引进超脑Math思维数学创</w:t>
      </w:r>
      <w:r w:rsidR="00DE3C6C" w:rsidRPr="00DE3C6C">
        <w:rPr>
          <w:rFonts w:ascii="宋体" w:hAnsi="宋体" w:cs="宋体" w:hint="eastAsia"/>
          <w:sz w:val="24"/>
          <w:szCs w:val="24"/>
        </w:rPr>
        <w:lastRenderedPageBreak/>
        <w:t>意课程，期望透过数学思维课程的创设，在多元学习场域中，提供教师落实数学创意教学的机会点，进一步提升数学教学品质，培训推广与教学实践并举，打造骨干教师团队，同时透过数学游戏教学法四个特性：竞赛性与合作性、机遇性与趣味性、适度的挑战性和教育性，激发学生的学习动机、学习兴趣、学习态度和自信心；进而提升学生的数学素养，引导学生从机械式理解进步到关系式理解，让学生从解题成就感中，逐步爱上数学。</w:t>
      </w:r>
    </w:p>
    <w:p w:rsidR="00957EFE" w:rsidRDefault="00D94C3A" w:rsidP="004E6947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本学年</w:t>
      </w:r>
      <w:r w:rsidR="00DE3C6C">
        <w:rPr>
          <w:rFonts w:ascii="宋体" w:hAnsi="宋体" w:cs="宋体" w:hint="eastAsia"/>
          <w:sz w:val="24"/>
          <w:szCs w:val="24"/>
        </w:rPr>
        <w:t>学校两个校区共开设“超脑Math”课程的3个，</w:t>
      </w:r>
      <w:r w:rsidR="00957EFE">
        <w:rPr>
          <w:rFonts w:ascii="宋体" w:hAnsi="宋体" w:cs="宋体" w:hint="eastAsia"/>
          <w:sz w:val="24"/>
          <w:szCs w:val="24"/>
        </w:rPr>
        <w:t>学校</w:t>
      </w:r>
      <w:r w:rsidR="00DE3C6C">
        <w:rPr>
          <w:rFonts w:ascii="宋体" w:hAnsi="宋体" w:cs="宋体" w:hint="eastAsia"/>
          <w:sz w:val="24"/>
          <w:szCs w:val="24"/>
        </w:rPr>
        <w:t>全体</w:t>
      </w:r>
      <w:r w:rsidR="00957EFE">
        <w:rPr>
          <w:rFonts w:ascii="宋体" w:hAnsi="宋体" w:cs="宋体" w:hint="eastAsia"/>
          <w:sz w:val="24"/>
          <w:szCs w:val="24"/>
        </w:rPr>
        <w:t>数学教师进行了课程的培训，开始了这一课程的实践和研究。</w:t>
      </w:r>
    </w:p>
    <w:p w:rsidR="00EF6019" w:rsidRPr="00DE3C6C" w:rsidRDefault="00EF6019" w:rsidP="00EF6019">
      <w:pPr>
        <w:numPr>
          <w:ilvl w:val="0"/>
          <w:numId w:val="19"/>
        </w:numPr>
        <w:spacing w:line="360" w:lineRule="auto"/>
        <w:ind w:left="777" w:hanging="315"/>
        <w:rPr>
          <w:rFonts w:ascii="仿宋_GB2312" w:eastAsia="仿宋_GB2312" w:hAnsi="仿宋" w:cs="仿宋_GB2312"/>
          <w:sz w:val="24"/>
        </w:rPr>
      </w:pPr>
      <w:r w:rsidRPr="00993C66">
        <w:rPr>
          <w:rFonts w:ascii="仿宋_GB2312" w:eastAsia="仿宋_GB2312" w:hAnsi="仿宋" w:cs="仿宋_GB2312" w:hint="eastAsia"/>
          <w:sz w:val="24"/>
        </w:rPr>
        <w:t>2017.08.27</w:t>
      </w:r>
      <w:r w:rsidRPr="006E3E96">
        <w:rPr>
          <w:rFonts w:ascii="仿宋_GB2312" w:eastAsia="仿宋_GB2312" w:hAnsi="仿宋" w:cs="仿宋_GB2312" w:hint="eastAsia"/>
          <w:sz w:val="24"/>
        </w:rPr>
        <w:t>超脑</w:t>
      </w:r>
      <w:r w:rsidR="00AB2A84" w:rsidRPr="00DE3C6C">
        <w:rPr>
          <w:rFonts w:ascii="仿宋_GB2312" w:eastAsia="仿宋_GB2312" w:hAnsi="仿宋" w:cs="仿宋_GB2312" w:hint="eastAsia"/>
          <w:sz w:val="24"/>
        </w:rPr>
        <w:t>Math课程培训</w:t>
      </w:r>
      <w:r>
        <w:rPr>
          <w:rFonts w:ascii="仿宋_GB2312" w:eastAsia="仿宋_GB2312" w:hAnsi="仿宋" w:cs="仿宋_GB2312" w:hint="eastAsia"/>
          <w:sz w:val="24"/>
        </w:rPr>
        <w:t>——</w:t>
      </w:r>
      <w:r w:rsidRPr="006E3E96">
        <w:rPr>
          <w:rFonts w:ascii="仿宋_GB2312" w:eastAsia="仿宋_GB2312" w:hAnsi="仿宋" w:cs="仿宋_GB2312" w:hint="eastAsia"/>
          <w:sz w:val="24"/>
        </w:rPr>
        <w:t>堆栈高手</w:t>
      </w:r>
      <w:r>
        <w:rPr>
          <w:rFonts w:ascii="仿宋_GB2312" w:eastAsia="仿宋_GB2312" w:hAnsi="仿宋" w:cs="仿宋_GB2312" w:hint="eastAsia"/>
          <w:sz w:val="24"/>
        </w:rPr>
        <w:t>（培训对象：全体数学教师）</w:t>
      </w:r>
    </w:p>
    <w:p w:rsidR="00EF6019" w:rsidRDefault="00EF6019" w:rsidP="00EF6019">
      <w:pPr>
        <w:numPr>
          <w:ilvl w:val="0"/>
          <w:numId w:val="19"/>
        </w:numPr>
        <w:spacing w:line="360" w:lineRule="auto"/>
        <w:ind w:left="777" w:hanging="315"/>
        <w:rPr>
          <w:rFonts w:ascii="仿宋_GB2312" w:eastAsia="仿宋_GB2312" w:hAnsi="仿宋" w:cs="仿宋_GB2312"/>
          <w:sz w:val="24"/>
        </w:rPr>
      </w:pPr>
      <w:r w:rsidRPr="00EF1BDD">
        <w:rPr>
          <w:rFonts w:ascii="仿宋_GB2312" w:eastAsia="仿宋_GB2312" w:hAnsi="仿宋" w:cs="仿宋_GB2312"/>
          <w:sz w:val="24"/>
        </w:rPr>
        <w:t>201</w:t>
      </w:r>
      <w:r>
        <w:rPr>
          <w:rFonts w:ascii="仿宋_GB2312" w:eastAsia="仿宋_GB2312" w:hAnsi="仿宋" w:cs="仿宋_GB2312" w:hint="eastAsia"/>
          <w:sz w:val="24"/>
        </w:rPr>
        <w:t>7</w:t>
      </w:r>
      <w:r w:rsidRPr="00EF1BDD">
        <w:rPr>
          <w:rFonts w:ascii="仿宋_GB2312" w:eastAsia="仿宋_GB2312" w:hAnsi="仿宋" w:cs="仿宋_GB2312"/>
          <w:sz w:val="24"/>
        </w:rPr>
        <w:t>.</w:t>
      </w:r>
      <w:r>
        <w:rPr>
          <w:rFonts w:ascii="仿宋_GB2312" w:eastAsia="仿宋_GB2312" w:hAnsi="仿宋" w:cs="仿宋_GB2312" w:hint="eastAsia"/>
          <w:sz w:val="24"/>
        </w:rPr>
        <w:t xml:space="preserve">09.05 </w:t>
      </w:r>
      <w:r w:rsidRPr="00DE3C6C">
        <w:rPr>
          <w:rFonts w:ascii="仿宋_GB2312" w:eastAsia="仿宋_GB2312" w:hAnsi="仿宋" w:cs="仿宋_GB2312" w:hint="eastAsia"/>
          <w:sz w:val="24"/>
        </w:rPr>
        <w:t>超脑Math课程培训——拼图达人</w:t>
      </w:r>
      <w:r>
        <w:rPr>
          <w:rFonts w:ascii="仿宋_GB2312" w:eastAsia="仿宋_GB2312" w:hAnsi="仿宋" w:cs="仿宋_GB2312" w:hint="eastAsia"/>
          <w:sz w:val="24"/>
        </w:rPr>
        <w:t>（培训对象：全体数学教师）</w:t>
      </w:r>
    </w:p>
    <w:p w:rsidR="00AB2A84" w:rsidRPr="00AB2A84" w:rsidRDefault="00AB2A84" w:rsidP="00AB2A84">
      <w:pPr>
        <w:numPr>
          <w:ilvl w:val="0"/>
          <w:numId w:val="19"/>
        </w:numPr>
        <w:spacing w:line="360" w:lineRule="auto"/>
        <w:ind w:left="777" w:hanging="315"/>
        <w:rPr>
          <w:rFonts w:ascii="仿宋_GB2312" w:eastAsia="仿宋_GB2312" w:hAnsi="仿宋" w:cs="仿宋_GB2312"/>
          <w:sz w:val="24"/>
        </w:rPr>
      </w:pPr>
      <w:r w:rsidRPr="00AB2A84">
        <w:rPr>
          <w:rFonts w:ascii="仿宋_GB2312" w:eastAsia="仿宋_GB2312" w:hAnsi="仿宋" w:cs="仿宋_GB2312" w:hint="eastAsia"/>
          <w:sz w:val="24"/>
        </w:rPr>
        <w:t>2018.03.21</w:t>
      </w:r>
      <w:r w:rsidRPr="00DE3C6C">
        <w:rPr>
          <w:rFonts w:ascii="仿宋_GB2312" w:eastAsia="仿宋_GB2312" w:hAnsi="仿宋" w:cs="仿宋_GB2312" w:hint="eastAsia"/>
          <w:sz w:val="24"/>
        </w:rPr>
        <w:t>超脑Math课程培训</w:t>
      </w:r>
      <w:r w:rsidRPr="00AB2A84">
        <w:rPr>
          <w:rFonts w:ascii="仿宋_GB2312" w:eastAsia="仿宋_GB2312" w:hAnsi="仿宋" w:cs="仿宋_GB2312" w:hint="eastAsia"/>
          <w:sz w:val="24"/>
        </w:rPr>
        <w:t>——千变万化</w:t>
      </w:r>
      <w:r>
        <w:rPr>
          <w:rFonts w:ascii="仿宋_GB2312" w:eastAsia="仿宋_GB2312" w:hAnsi="仿宋" w:cs="仿宋_GB2312" w:hint="eastAsia"/>
          <w:sz w:val="24"/>
        </w:rPr>
        <w:t>（培训对象：全体数学教师）</w:t>
      </w:r>
    </w:p>
    <w:p w:rsidR="00C17D59" w:rsidRDefault="00DE3C6C" w:rsidP="004E694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cs="宋体" w:hint="eastAsia"/>
          <w:sz w:val="24"/>
          <w:szCs w:val="24"/>
        </w:rPr>
        <w:t>学校是区“阿福童社会理财”试点课程的基地。</w:t>
      </w:r>
      <w:r w:rsidRPr="00D9276E">
        <w:rPr>
          <w:rFonts w:cs="宋体" w:hint="eastAsia"/>
          <w:sz w:val="24"/>
          <w:szCs w:val="24"/>
        </w:rPr>
        <w:t>为了</w:t>
      </w:r>
      <w:r>
        <w:rPr>
          <w:rFonts w:cs="宋体" w:hint="eastAsia"/>
          <w:sz w:val="24"/>
          <w:szCs w:val="24"/>
        </w:rPr>
        <w:t>更好开展该课程，学校与多方寻找资源，建立了实践基地，在学校开展了各项金融知识的宣传工作，为课程的实施作了良好的铺垫。</w:t>
      </w:r>
      <w:r w:rsidR="00085B81">
        <w:rPr>
          <w:rFonts w:ascii="宋体" w:hAnsi="宋体" w:cs="宋体" w:hint="eastAsia"/>
          <w:sz w:val="24"/>
          <w:szCs w:val="24"/>
        </w:rPr>
        <w:t>本学期继续</w:t>
      </w:r>
      <w:r w:rsidR="00C17D59">
        <w:rPr>
          <w:rFonts w:ascii="宋体" w:hAnsi="宋体" w:cs="宋体" w:hint="eastAsia"/>
          <w:sz w:val="24"/>
          <w:szCs w:val="24"/>
        </w:rPr>
        <w:t>开展“梦想教室”的教研实践和研究，推动了学校成长体验课程的发展。</w:t>
      </w:r>
    </w:p>
    <w:p w:rsidR="00DE3C6C" w:rsidRDefault="00DE3C6C" w:rsidP="00DE3C6C">
      <w:pPr>
        <w:spacing w:line="360" w:lineRule="auto"/>
        <w:ind w:firstLineChars="200" w:firstLine="480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学校多方发掘资源丰富课程，不仅激发了学生的学习兴趣，更为学校建立多样性、开放性、</w:t>
      </w:r>
      <w:r w:rsidRPr="00C30D13">
        <w:rPr>
          <w:rFonts w:cs="宋体" w:hint="eastAsia"/>
          <w:sz w:val="24"/>
          <w:szCs w:val="24"/>
        </w:rPr>
        <w:t>综合性兴趣课程提供了可选途径</w:t>
      </w:r>
      <w:r>
        <w:rPr>
          <w:rFonts w:ascii="新宋体" w:eastAsia="新宋体" w:hAnsi="新宋体" w:cs="新宋体" w:hint="eastAsia"/>
          <w:sz w:val="24"/>
          <w:szCs w:val="24"/>
        </w:rPr>
        <w:t>。</w:t>
      </w:r>
    </w:p>
    <w:p w:rsidR="00C17D59" w:rsidRPr="00DE3C6C" w:rsidRDefault="00DE3C6C" w:rsidP="00DE3C6C">
      <w:pPr>
        <w:spacing w:line="360" w:lineRule="auto"/>
        <w:ind w:firstLineChars="200" w:firstLine="482"/>
        <w:rPr>
          <w:b/>
          <w:sz w:val="24"/>
          <w:szCs w:val="24"/>
        </w:rPr>
      </w:pPr>
      <w:r w:rsidRPr="00DE3C6C">
        <w:rPr>
          <w:rFonts w:hint="eastAsia"/>
          <w:b/>
          <w:sz w:val="24"/>
          <w:szCs w:val="24"/>
        </w:rPr>
        <w:t>4</w:t>
      </w:r>
      <w:r w:rsidRPr="00DE3C6C">
        <w:rPr>
          <w:rFonts w:hint="eastAsia"/>
          <w:b/>
          <w:sz w:val="24"/>
          <w:szCs w:val="24"/>
        </w:rPr>
        <w:t>．</w:t>
      </w:r>
      <w:r w:rsidR="00C17D59" w:rsidRPr="00DE3C6C">
        <w:rPr>
          <w:rFonts w:cs="宋体" w:hint="eastAsia"/>
          <w:b/>
          <w:sz w:val="24"/>
          <w:szCs w:val="24"/>
        </w:rPr>
        <w:t>拓宽课程教师培训渠道打造精品课程精品教师</w:t>
      </w:r>
    </w:p>
    <w:p w:rsidR="00C17D59" w:rsidRDefault="00C17D59" w:rsidP="004E6947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C09A7">
        <w:rPr>
          <w:rFonts w:ascii="宋体" w:hAnsi="宋体" w:cs="宋体" w:hint="eastAsia"/>
          <w:sz w:val="24"/>
          <w:szCs w:val="24"/>
        </w:rPr>
        <w:t>为确保课程的实施，</w:t>
      </w:r>
      <w:r>
        <w:rPr>
          <w:rFonts w:ascii="宋体" w:hAnsi="宋体" w:cs="宋体" w:hint="eastAsia"/>
          <w:sz w:val="24"/>
          <w:szCs w:val="24"/>
        </w:rPr>
        <w:t>学校</w:t>
      </w:r>
      <w:r w:rsidRPr="00DC09A7">
        <w:rPr>
          <w:rFonts w:ascii="宋体" w:hAnsi="宋体" w:cs="宋体" w:hint="eastAsia"/>
          <w:sz w:val="24"/>
          <w:szCs w:val="24"/>
        </w:rPr>
        <w:t>为课程教师创设了各类培训的渠道，挖掘了</w:t>
      </w:r>
      <w:r>
        <w:rPr>
          <w:rFonts w:ascii="宋体" w:hAnsi="宋体" w:cs="宋体" w:hint="eastAsia"/>
          <w:sz w:val="24"/>
          <w:szCs w:val="24"/>
        </w:rPr>
        <w:t>各类</w:t>
      </w:r>
      <w:r w:rsidRPr="00DC09A7">
        <w:rPr>
          <w:rFonts w:ascii="宋体" w:hAnsi="宋体" w:cs="宋体" w:hint="eastAsia"/>
          <w:sz w:val="24"/>
          <w:szCs w:val="24"/>
        </w:rPr>
        <w:t>资源。根据学校发展规划和子课题发展的需要，</w:t>
      </w:r>
      <w:r>
        <w:rPr>
          <w:rFonts w:ascii="宋体" w:hAnsi="宋体" w:cs="宋体" w:hint="eastAsia"/>
          <w:sz w:val="24"/>
          <w:szCs w:val="24"/>
        </w:rPr>
        <w:t>学校要打造精品课程，形成一支精品课程教师队伍，</w:t>
      </w:r>
      <w:r w:rsidRPr="00DC09A7">
        <w:rPr>
          <w:rFonts w:ascii="宋体" w:hAnsi="宋体" w:cs="宋体" w:hint="eastAsia"/>
          <w:sz w:val="24"/>
          <w:szCs w:val="24"/>
        </w:rPr>
        <w:t>制定了</w:t>
      </w:r>
      <w:r>
        <w:rPr>
          <w:rFonts w:ascii="宋体" w:hAnsi="宋体" w:cs="宋体" w:hint="eastAsia"/>
          <w:sz w:val="24"/>
          <w:szCs w:val="24"/>
        </w:rPr>
        <w:t>系列制度，确立了《绿韵探秘》、《神奇珠算》为学校的精品课程</w:t>
      </w:r>
      <w:r w:rsidRPr="00DC09A7">
        <w:rPr>
          <w:rFonts w:ascii="宋体" w:hAnsi="宋体" w:cs="宋体" w:hint="eastAsia"/>
          <w:sz w:val="24"/>
          <w:szCs w:val="24"/>
        </w:rPr>
        <w:t>。</w:t>
      </w:r>
      <w:r w:rsidR="00EB5271">
        <w:rPr>
          <w:rFonts w:ascii="宋体" w:hAnsi="宋体" w:cs="宋体" w:hint="eastAsia"/>
          <w:sz w:val="24"/>
          <w:szCs w:val="24"/>
        </w:rPr>
        <w:t>2016学年开展两门精品课程评审的同时，根据精品课程的发展需要，调整了精品课程教师每月津贴的发放方法，更注重精品课程的团队培养，鼓励更多教师参与到精品课程的建设上来。</w:t>
      </w:r>
      <w:r w:rsidR="00CC0E74">
        <w:rPr>
          <w:rFonts w:ascii="宋体" w:hAnsi="宋体" w:cs="宋体" w:hint="eastAsia"/>
          <w:sz w:val="24"/>
          <w:szCs w:val="24"/>
        </w:rPr>
        <w:t>2017学年第一学期，经过教师的自荐和材料的推选，确立了“啦啦操”为学校的精品课程，使学校原有两门精品课程发展成三门。</w:t>
      </w:r>
    </w:p>
    <w:p w:rsidR="00DE3C6C" w:rsidRDefault="00DE3C6C" w:rsidP="00DE3C6C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作为</w:t>
      </w:r>
      <w:r w:rsidRPr="00AF2B5D">
        <w:rPr>
          <w:rFonts w:cs="宋体" w:hint="eastAsia"/>
          <w:sz w:val="24"/>
          <w:szCs w:val="24"/>
        </w:rPr>
        <w:t>上海市珠心算协会命名的“弘扬珠算心算文化实践基地”</w:t>
      </w:r>
      <w:r>
        <w:rPr>
          <w:rFonts w:cs="宋体" w:hint="eastAsia"/>
          <w:sz w:val="24"/>
          <w:szCs w:val="24"/>
        </w:rPr>
        <w:t>，与少儿珠心算进修学校联手，</w:t>
      </w:r>
      <w:r w:rsidR="00D94C3A">
        <w:rPr>
          <w:rFonts w:cs="宋体" w:hint="eastAsia"/>
          <w:sz w:val="24"/>
          <w:szCs w:val="24"/>
        </w:rPr>
        <w:t>本学年</w:t>
      </w:r>
      <w:r>
        <w:rPr>
          <w:rFonts w:cs="宋体" w:hint="eastAsia"/>
          <w:sz w:val="24"/>
          <w:szCs w:val="24"/>
        </w:rPr>
        <w:t>开展第</w:t>
      </w:r>
      <w:r>
        <w:rPr>
          <w:rFonts w:cs="宋体" w:hint="eastAsia"/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册的珠心算课程实践和教材的编写，为学校珠心算课程的发展和实践</w:t>
      </w:r>
      <w:r w:rsidRPr="00AF2B5D">
        <w:rPr>
          <w:rFonts w:cs="宋体" w:hint="eastAsia"/>
          <w:sz w:val="24"/>
          <w:szCs w:val="24"/>
        </w:rPr>
        <w:t>带来了新的</w:t>
      </w:r>
      <w:r>
        <w:rPr>
          <w:rFonts w:cs="宋体" w:hint="eastAsia"/>
          <w:sz w:val="24"/>
          <w:szCs w:val="24"/>
        </w:rPr>
        <w:t>思考。</w:t>
      </w:r>
      <w:r w:rsidR="00D94C3A">
        <w:rPr>
          <w:rFonts w:cs="宋体" w:hint="eastAsia"/>
          <w:sz w:val="24"/>
          <w:szCs w:val="24"/>
        </w:rPr>
        <w:t>本学年</w:t>
      </w:r>
      <w:r>
        <w:rPr>
          <w:rFonts w:cs="宋体" w:hint="eastAsia"/>
          <w:sz w:val="24"/>
          <w:szCs w:val="24"/>
        </w:rPr>
        <w:t>仍开设珠算实验班</w:t>
      </w: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个（蓝村校区一、二年级各一个；懿德校区一、二年级各一个），协同珠算协会参与了上海复旦大学电子音像出版社承接拍摄的</w:t>
      </w:r>
      <w:r w:rsidRPr="00890630">
        <w:rPr>
          <w:rFonts w:cs="宋体" w:hint="eastAsia"/>
          <w:sz w:val="24"/>
          <w:szCs w:val="24"/>
        </w:rPr>
        <w:t>《指尖上的非遗慕课》视频拍摄</w:t>
      </w:r>
      <w:r>
        <w:rPr>
          <w:rFonts w:cs="宋体" w:hint="eastAsia"/>
          <w:sz w:val="24"/>
          <w:szCs w:val="24"/>
        </w:rPr>
        <w:t>。</w:t>
      </w:r>
    </w:p>
    <w:p w:rsidR="00DE3C6C" w:rsidRPr="00AB2A84" w:rsidRDefault="00DE3C6C" w:rsidP="00DE3C6C">
      <w:pPr>
        <w:numPr>
          <w:ilvl w:val="0"/>
          <w:numId w:val="19"/>
        </w:numPr>
        <w:spacing w:line="360" w:lineRule="auto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cs="仿宋_GB2312" w:hint="eastAsia"/>
          <w:sz w:val="24"/>
          <w:szCs w:val="24"/>
        </w:rPr>
        <w:t>2017.11</w:t>
      </w:r>
      <w:r>
        <w:rPr>
          <w:rFonts w:ascii="仿宋_GB2312" w:eastAsia="仿宋_GB2312" w:hAnsi="仿宋" w:hint="eastAsia"/>
          <w:sz w:val="24"/>
          <w:szCs w:val="24"/>
        </w:rPr>
        <w:t xml:space="preserve">  佘瑛 徐炜 参与“中华优秀文化非遗传承保护项目</w:t>
      </w:r>
      <w:r>
        <w:rPr>
          <w:rFonts w:ascii="仿宋_GB2312" w:eastAsia="仿宋_GB2312" w:hAnsi="仿宋" w:cs="仿宋_GB2312" w:hint="eastAsia"/>
          <w:sz w:val="24"/>
          <w:szCs w:val="24"/>
        </w:rPr>
        <w:t>——</w:t>
      </w:r>
      <w:r w:rsidRPr="00890630">
        <w:rPr>
          <w:rFonts w:ascii="仿宋_GB2312" w:eastAsia="仿宋_GB2312" w:hAnsi="仿宋" w:cs="仿宋_GB2312" w:hint="eastAsia"/>
          <w:sz w:val="24"/>
          <w:szCs w:val="24"/>
        </w:rPr>
        <w:t>指尖上的非遗慕课</w:t>
      </w:r>
      <w:r>
        <w:rPr>
          <w:rFonts w:ascii="仿宋_GB2312" w:eastAsia="仿宋_GB2312" w:hAnsi="仿宋" w:cs="仿宋_GB2312" w:hint="eastAsia"/>
          <w:sz w:val="24"/>
          <w:szCs w:val="24"/>
        </w:rPr>
        <w:t>”视频拍摄</w:t>
      </w:r>
    </w:p>
    <w:p w:rsidR="00AB2A84" w:rsidRPr="00B80D68" w:rsidRDefault="00B80D68" w:rsidP="00DE3C6C">
      <w:pPr>
        <w:numPr>
          <w:ilvl w:val="0"/>
          <w:numId w:val="19"/>
        </w:numPr>
        <w:spacing w:line="360" w:lineRule="auto"/>
        <w:rPr>
          <w:rFonts w:ascii="仿宋_GB2312" w:eastAsia="仿宋_GB2312" w:hAnsi="仿宋" w:cs="仿宋_GB2312"/>
          <w:sz w:val="24"/>
          <w:szCs w:val="24"/>
        </w:rPr>
      </w:pPr>
      <w:r w:rsidRPr="00B80D68">
        <w:rPr>
          <w:rFonts w:ascii="仿宋_GB2312" w:eastAsia="仿宋_GB2312" w:hAnsi="仿宋" w:cs="仿宋_GB2312" w:hint="eastAsia"/>
          <w:sz w:val="24"/>
          <w:szCs w:val="24"/>
        </w:rPr>
        <w:lastRenderedPageBreak/>
        <w:t>2018.04.25</w:t>
      </w:r>
      <w:r>
        <w:rPr>
          <w:rFonts w:ascii="仿宋_GB2312" w:eastAsia="仿宋_GB2312" w:hAnsi="仿宋" w:cs="仿宋_GB2312" w:hint="eastAsia"/>
          <w:sz w:val="24"/>
          <w:szCs w:val="24"/>
        </w:rPr>
        <w:t xml:space="preserve"> 佘瑛 </w:t>
      </w:r>
      <w:r w:rsidRPr="00B80D68">
        <w:rPr>
          <w:rFonts w:ascii="仿宋_GB2312" w:eastAsia="仿宋_GB2312" w:hAnsi="仿宋" w:cs="仿宋_GB2312" w:hint="eastAsia"/>
          <w:sz w:val="24"/>
          <w:szCs w:val="24"/>
        </w:rPr>
        <w:t>市级珠算心算研究课《减7的退位减法》（一年级）</w:t>
      </w:r>
    </w:p>
    <w:p w:rsidR="00C17D59" w:rsidRDefault="00C17D59" w:rsidP="00072A53">
      <w:pPr>
        <w:numPr>
          <w:ilvl w:val="0"/>
          <w:numId w:val="1"/>
        </w:numPr>
        <w:tabs>
          <w:tab w:val="clear" w:pos="960"/>
          <w:tab w:val="num" w:pos="540"/>
        </w:tabs>
        <w:spacing w:line="300" w:lineRule="auto"/>
        <w:ind w:left="540" w:hanging="180"/>
        <w:outlineLvl w:val="0"/>
        <w:rPr>
          <w:rFonts w:ascii="黑体" w:eastAsia="黑体"/>
          <w:color w:val="000000"/>
          <w:sz w:val="24"/>
          <w:szCs w:val="24"/>
        </w:rPr>
      </w:pPr>
      <w:r>
        <w:rPr>
          <w:rFonts w:ascii="黑体" w:eastAsia="黑体" w:cs="黑体" w:hint="eastAsia"/>
          <w:color w:val="000000"/>
          <w:sz w:val="24"/>
          <w:szCs w:val="24"/>
        </w:rPr>
        <w:t>存在问题与对策</w:t>
      </w:r>
    </w:p>
    <w:p w:rsidR="00C17D59" w:rsidRPr="004951C1" w:rsidRDefault="00CC0E74" w:rsidP="004951C1">
      <w:pPr>
        <w:spacing w:line="360" w:lineRule="auto"/>
        <w:ind w:firstLineChars="200" w:firstLine="480"/>
        <w:outlineLvl w:val="3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．</w:t>
      </w:r>
      <w:r w:rsidR="00C17D59" w:rsidRPr="004951C1">
        <w:rPr>
          <w:rFonts w:cs="宋体" w:hint="eastAsia"/>
          <w:sz w:val="24"/>
          <w:szCs w:val="24"/>
        </w:rPr>
        <w:t>网络信息平台怎样作为课程进一步发展的有力保障</w:t>
      </w:r>
    </w:p>
    <w:p w:rsidR="00C17D59" w:rsidRDefault="00762D85" w:rsidP="004951C1">
      <w:pPr>
        <w:spacing w:line="360" w:lineRule="auto"/>
        <w:ind w:firstLineChars="200" w:firstLine="480"/>
        <w:outlineLvl w:val="3"/>
        <w:rPr>
          <w:rFonts w:cs="宋体"/>
          <w:sz w:val="24"/>
          <w:szCs w:val="24"/>
        </w:rPr>
      </w:pPr>
      <w:r w:rsidRPr="004951C1">
        <w:rPr>
          <w:rFonts w:cs="宋体" w:hint="eastAsia"/>
          <w:sz w:val="24"/>
          <w:szCs w:val="24"/>
        </w:rPr>
        <w:t>课程开设需要</w:t>
      </w:r>
      <w:r w:rsidR="00C17D59" w:rsidRPr="004951C1">
        <w:rPr>
          <w:rFonts w:cs="宋体" w:hint="eastAsia"/>
          <w:sz w:val="24"/>
          <w:szCs w:val="24"/>
        </w:rPr>
        <w:t>信息平台的支持。怎样</w:t>
      </w:r>
      <w:r w:rsidRPr="004951C1">
        <w:rPr>
          <w:rFonts w:cs="宋体" w:hint="eastAsia"/>
          <w:sz w:val="24"/>
          <w:szCs w:val="24"/>
        </w:rPr>
        <w:t>在已建立的平台上</w:t>
      </w:r>
      <w:r w:rsidR="00C17D59" w:rsidRPr="004951C1">
        <w:rPr>
          <w:rFonts w:cs="宋体" w:hint="eastAsia"/>
          <w:sz w:val="24"/>
          <w:szCs w:val="24"/>
        </w:rPr>
        <w:t>进一步规范课程计划、实施、评价等工作，</w:t>
      </w:r>
      <w:r w:rsidRPr="004951C1">
        <w:rPr>
          <w:rFonts w:cs="宋体" w:hint="eastAsia"/>
          <w:sz w:val="24"/>
          <w:szCs w:val="24"/>
        </w:rPr>
        <w:t>需要思考和实践</w:t>
      </w:r>
      <w:r w:rsidR="00C17D59" w:rsidRPr="004951C1">
        <w:rPr>
          <w:rFonts w:cs="宋体" w:hint="eastAsia"/>
          <w:sz w:val="24"/>
          <w:szCs w:val="24"/>
        </w:rPr>
        <w:t>。</w:t>
      </w:r>
      <w:r w:rsidR="00AB2A84">
        <w:rPr>
          <w:rFonts w:cs="宋体" w:hint="eastAsia"/>
          <w:sz w:val="24"/>
          <w:szCs w:val="24"/>
        </w:rPr>
        <w:t>本学年</w:t>
      </w:r>
      <w:r w:rsidR="00CC0E74">
        <w:rPr>
          <w:rFonts w:cs="宋体" w:hint="eastAsia"/>
          <w:sz w:val="24"/>
          <w:szCs w:val="24"/>
        </w:rPr>
        <w:t>已经完成了课程网络报名的工作，</w:t>
      </w:r>
      <w:r w:rsidR="00AB2A84">
        <w:rPr>
          <w:rFonts w:cs="宋体" w:hint="eastAsia"/>
          <w:sz w:val="24"/>
          <w:szCs w:val="24"/>
        </w:rPr>
        <w:t>下学年</w:t>
      </w:r>
      <w:r w:rsidR="00CC0E74">
        <w:rPr>
          <w:rFonts w:cs="宋体" w:hint="eastAsia"/>
          <w:sz w:val="24"/>
          <w:szCs w:val="24"/>
        </w:rPr>
        <w:t>分课程</w:t>
      </w:r>
      <w:r w:rsidR="00AB2A84">
        <w:rPr>
          <w:rFonts w:cs="宋体" w:hint="eastAsia"/>
          <w:sz w:val="24"/>
          <w:szCs w:val="24"/>
        </w:rPr>
        <w:t>开展</w:t>
      </w:r>
      <w:r w:rsidR="00CC0E74">
        <w:rPr>
          <w:rFonts w:cs="宋体" w:hint="eastAsia"/>
          <w:sz w:val="24"/>
          <w:szCs w:val="24"/>
        </w:rPr>
        <w:t>完成网络课程展示、课程实施过程资料的网络</w:t>
      </w:r>
      <w:r w:rsidR="00AB2A84">
        <w:rPr>
          <w:rFonts w:cs="宋体" w:hint="eastAsia"/>
          <w:sz w:val="24"/>
          <w:szCs w:val="24"/>
        </w:rPr>
        <w:t>研究</w:t>
      </w:r>
      <w:r w:rsidR="00CC0E74">
        <w:rPr>
          <w:rFonts w:cs="宋体" w:hint="eastAsia"/>
          <w:sz w:val="24"/>
          <w:szCs w:val="24"/>
        </w:rPr>
        <w:t>。</w:t>
      </w:r>
    </w:p>
    <w:p w:rsidR="00645B76" w:rsidRPr="004951C1" w:rsidRDefault="00C371EF" w:rsidP="00645B76">
      <w:pPr>
        <w:spacing w:line="360" w:lineRule="auto"/>
        <w:ind w:firstLineChars="200" w:firstLine="480"/>
        <w:outlineLvl w:val="3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2</w:t>
      </w:r>
      <w:r w:rsidR="00645B76">
        <w:rPr>
          <w:rFonts w:cs="宋体" w:hint="eastAsia"/>
          <w:sz w:val="24"/>
          <w:szCs w:val="24"/>
        </w:rPr>
        <w:t>．思考成长体验课程和探究型课程“自我板块”的界定</w:t>
      </w:r>
    </w:p>
    <w:p w:rsidR="006B434A" w:rsidRDefault="006B434A" w:rsidP="004951C1">
      <w:pPr>
        <w:spacing w:line="360" w:lineRule="auto"/>
        <w:ind w:firstLineChars="200" w:firstLine="480"/>
        <w:outlineLvl w:val="3"/>
        <w:rPr>
          <w:rFonts w:ascii="宋体" w:hAnsi="宋体" w:cs="宋体"/>
          <w:color w:val="000000"/>
          <w:kern w:val="0"/>
          <w:sz w:val="24"/>
          <w:szCs w:val="24"/>
        </w:rPr>
      </w:pPr>
      <w:r w:rsidRPr="00BA0EC7">
        <w:rPr>
          <w:rFonts w:ascii="宋体" w:hAnsi="宋体" w:cs="宋体"/>
          <w:color w:val="000000"/>
          <w:kern w:val="0"/>
          <w:sz w:val="24"/>
          <w:szCs w:val="24"/>
        </w:rPr>
        <w:t>对现有的成长体验课程</w:t>
      </w:r>
      <w:r w:rsidR="00645B76">
        <w:rPr>
          <w:rFonts w:ascii="宋体" w:hAnsi="宋体" w:cs="宋体" w:hint="eastAsia"/>
          <w:color w:val="000000"/>
          <w:kern w:val="0"/>
          <w:sz w:val="24"/>
          <w:szCs w:val="24"/>
        </w:rPr>
        <w:t>需要</w:t>
      </w:r>
      <w:r w:rsidRPr="00BA0EC7">
        <w:rPr>
          <w:rFonts w:ascii="宋体" w:hAnsi="宋体" w:cs="宋体"/>
          <w:color w:val="000000"/>
          <w:kern w:val="0"/>
          <w:sz w:val="24"/>
          <w:szCs w:val="24"/>
        </w:rPr>
        <w:t>做更明晰的界定，避免模糊</w:t>
      </w:r>
      <w:r w:rsidRPr="00BA0EC7">
        <w:rPr>
          <w:rFonts w:ascii="宋体" w:hAnsi="宋体" w:cs="宋体" w:hint="eastAsia"/>
          <w:color w:val="000000"/>
          <w:kern w:val="0"/>
          <w:sz w:val="24"/>
          <w:szCs w:val="24"/>
        </w:rPr>
        <w:t>与</w:t>
      </w:r>
      <w:r w:rsidRPr="00BA0EC7">
        <w:rPr>
          <w:rFonts w:ascii="宋体" w:hAnsi="宋体" w:cs="宋体"/>
          <w:color w:val="000000"/>
          <w:kern w:val="0"/>
          <w:sz w:val="24"/>
          <w:szCs w:val="24"/>
        </w:rPr>
        <w:t>歧义。课程框架将探究型课程板块当中的</w:t>
      </w:r>
      <w:r w:rsidRPr="00BA0EC7">
        <w:rPr>
          <w:rFonts w:ascii="宋体" w:hAnsi="宋体" w:cs="宋体" w:hint="eastAsia"/>
          <w:color w:val="000000"/>
          <w:kern w:val="0"/>
          <w:sz w:val="24"/>
          <w:szCs w:val="24"/>
        </w:rPr>
        <w:t>“</w:t>
      </w:r>
      <w:r w:rsidRPr="00BA0EC7">
        <w:rPr>
          <w:rFonts w:ascii="宋体" w:hAnsi="宋体" w:cs="宋体"/>
          <w:color w:val="000000"/>
          <w:kern w:val="0"/>
          <w:sz w:val="24"/>
          <w:szCs w:val="24"/>
        </w:rPr>
        <w:t>自我探究</w:t>
      </w:r>
      <w:r w:rsidRPr="00BA0EC7">
        <w:rPr>
          <w:rFonts w:ascii="宋体" w:hAnsi="宋体" w:cs="宋体" w:hint="eastAsia"/>
          <w:color w:val="000000"/>
          <w:kern w:val="0"/>
          <w:sz w:val="24"/>
          <w:szCs w:val="24"/>
        </w:rPr>
        <w:t>”</w:t>
      </w:r>
      <w:r w:rsidRPr="00BA0EC7">
        <w:rPr>
          <w:rFonts w:ascii="宋体" w:hAnsi="宋体" w:cs="宋体"/>
          <w:color w:val="000000"/>
          <w:kern w:val="0"/>
          <w:sz w:val="24"/>
          <w:szCs w:val="24"/>
        </w:rPr>
        <w:t>主题教育内容，纳入到限定拓展不</w:t>
      </w:r>
      <w:r w:rsidRPr="00BA0EC7">
        <w:rPr>
          <w:rFonts w:ascii="宋体" w:hAnsi="宋体" w:cs="宋体" w:hint="eastAsia"/>
          <w:color w:val="000000"/>
          <w:kern w:val="0"/>
          <w:sz w:val="24"/>
          <w:szCs w:val="24"/>
        </w:rPr>
        <w:t>太</w:t>
      </w:r>
      <w:r w:rsidRPr="00BA0EC7">
        <w:rPr>
          <w:rFonts w:ascii="宋体" w:hAnsi="宋体" w:cs="宋体"/>
          <w:color w:val="000000"/>
          <w:kern w:val="0"/>
          <w:sz w:val="24"/>
          <w:szCs w:val="24"/>
        </w:rPr>
        <w:t>合理。探究</w:t>
      </w:r>
      <w:r w:rsidRPr="00BA0EC7">
        <w:rPr>
          <w:rFonts w:ascii="宋体" w:hAnsi="宋体" w:cs="宋体" w:hint="eastAsia"/>
          <w:color w:val="000000"/>
          <w:kern w:val="0"/>
          <w:sz w:val="24"/>
          <w:szCs w:val="24"/>
        </w:rPr>
        <w:t>型</w:t>
      </w:r>
      <w:r w:rsidRPr="00BA0EC7">
        <w:rPr>
          <w:rFonts w:ascii="宋体" w:hAnsi="宋体" w:cs="宋体"/>
          <w:color w:val="000000"/>
          <w:kern w:val="0"/>
          <w:sz w:val="24"/>
          <w:szCs w:val="24"/>
        </w:rPr>
        <w:t>课程中的自我探究内容部分可以根据学生的年龄特征、认知特点，进行重新梳理。</w:t>
      </w:r>
    </w:p>
    <w:p w:rsidR="00C371EF" w:rsidRDefault="00C371EF" w:rsidP="004951C1">
      <w:pPr>
        <w:spacing w:line="360" w:lineRule="auto"/>
        <w:ind w:firstLineChars="200" w:firstLine="480"/>
        <w:outlineLvl w:val="3"/>
        <w:rPr>
          <w:rFonts w:cs="宋体"/>
          <w:sz w:val="24"/>
          <w:szCs w:val="24"/>
        </w:rPr>
      </w:pPr>
      <w:r w:rsidRPr="00C371EF">
        <w:rPr>
          <w:rFonts w:cs="宋体" w:hint="eastAsia"/>
          <w:sz w:val="24"/>
          <w:szCs w:val="24"/>
        </w:rPr>
        <w:t>3.</w:t>
      </w:r>
      <w:r w:rsidRPr="00C371EF">
        <w:rPr>
          <w:rFonts w:cs="宋体" w:hint="eastAsia"/>
          <w:sz w:val="24"/>
          <w:szCs w:val="24"/>
        </w:rPr>
        <w:t>融合课程资源</w:t>
      </w:r>
      <w:r>
        <w:rPr>
          <w:rFonts w:cs="宋体" w:hint="eastAsia"/>
          <w:sz w:val="24"/>
          <w:szCs w:val="24"/>
        </w:rPr>
        <w:t>进一步深入开展课程的实践研究</w:t>
      </w:r>
    </w:p>
    <w:p w:rsidR="00C371EF" w:rsidRPr="00C371EF" w:rsidRDefault="00C371EF" w:rsidP="004951C1">
      <w:pPr>
        <w:spacing w:line="360" w:lineRule="auto"/>
        <w:ind w:firstLineChars="200" w:firstLine="480"/>
        <w:outlineLvl w:val="3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>针对学校的音乐剧、教育戏剧、超脑麦斯、珠心算课程的开设和目前取得的成效，融合课程资源，以骨干教师为引领，开展课题的研究和实践，推进课程的发展。</w:t>
      </w:r>
    </w:p>
    <w:p w:rsidR="00C17D59" w:rsidRDefault="00C17D59" w:rsidP="00210547">
      <w:pPr>
        <w:tabs>
          <w:tab w:val="num" w:pos="1260"/>
        </w:tabs>
        <w:spacing w:line="300" w:lineRule="auto"/>
        <w:ind w:firstLineChars="200" w:firstLine="480"/>
        <w:jc w:val="right"/>
        <w:rPr>
          <w:rFonts w:ascii="黑体" w:eastAsia="黑体" w:hAnsi="新宋体"/>
          <w:sz w:val="24"/>
          <w:szCs w:val="24"/>
        </w:rPr>
      </w:pPr>
      <w:r>
        <w:rPr>
          <w:rFonts w:ascii="黑体" w:eastAsia="黑体" w:hAnsi="新宋体" w:cs="黑体"/>
          <w:sz w:val="24"/>
          <w:szCs w:val="24"/>
        </w:rPr>
        <w:t>201</w:t>
      </w:r>
      <w:r w:rsidR="00645B76">
        <w:rPr>
          <w:rFonts w:ascii="黑体" w:eastAsia="黑体" w:hAnsi="新宋体" w:cs="黑体" w:hint="eastAsia"/>
          <w:sz w:val="24"/>
          <w:szCs w:val="24"/>
        </w:rPr>
        <w:t>8</w:t>
      </w:r>
      <w:r>
        <w:rPr>
          <w:rFonts w:ascii="黑体" w:eastAsia="黑体" w:hAnsi="新宋体" w:cs="黑体"/>
          <w:sz w:val="24"/>
          <w:szCs w:val="24"/>
        </w:rPr>
        <w:t>.0</w:t>
      </w:r>
      <w:r w:rsidR="00B26BB4">
        <w:rPr>
          <w:rFonts w:ascii="黑体" w:eastAsia="黑体" w:hAnsi="新宋体" w:cs="黑体" w:hint="eastAsia"/>
          <w:sz w:val="24"/>
          <w:szCs w:val="24"/>
        </w:rPr>
        <w:t>6</w:t>
      </w:r>
      <w:r w:rsidR="00D962EC" w:rsidRPr="00322162">
        <w:rPr>
          <w:vanish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bullet="t">
            <v:imagedata r:id="rId7" o:title=""/>
          </v:shape>
        </w:pict>
      </w:r>
      <w:r w:rsidR="00D962EC" w:rsidRPr="00322162">
        <w:rPr>
          <w:vanish/>
          <w:kern w:val="0"/>
          <w:sz w:val="24"/>
          <w:szCs w:val="24"/>
        </w:rPr>
        <w:pict>
          <v:shape id="_x0000_i1026" type="#_x0000_t75" style="width:11.25pt;height:11.25pt" o:bullet="t">
            <v:imagedata r:id="rId8" o:title=""/>
          </v:shape>
        </w:pict>
      </w:r>
      <w:bookmarkStart w:id="1" w:name="_PictureBullets"/>
      <w:r w:rsidR="00D962EC" w:rsidRPr="00322162">
        <w:rPr>
          <w:vanish/>
          <w:kern w:val="0"/>
          <w:sz w:val="20"/>
          <w:szCs w:val="20"/>
        </w:rPr>
        <w:pict>
          <v:shape id="_x0000_i1027" type="#_x0000_t75" style="width:11.25pt;height:11.25pt" o:bullet="t">
            <v:imagedata r:id="rId8" o:title=""/>
          </v:shape>
        </w:pict>
      </w:r>
      <w:bookmarkEnd w:id="1"/>
    </w:p>
    <w:sectPr w:rsidR="00C17D59" w:rsidSect="004951C1">
      <w:headerReference w:type="default" r:id="rId9"/>
      <w:footerReference w:type="default" r:id="rId10"/>
      <w:pgSz w:w="11906" w:h="16838" w:code="9"/>
      <w:pgMar w:top="1276" w:right="1133" w:bottom="1246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E6E" w:rsidRDefault="00626E6E">
      <w:r>
        <w:separator/>
      </w:r>
    </w:p>
  </w:endnote>
  <w:endnote w:type="continuationSeparator" w:id="1">
    <w:p w:rsidR="00626E6E" w:rsidRDefault="00626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FE" w:rsidRDefault="00322162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57E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5C3B">
      <w:rPr>
        <w:rStyle w:val="a4"/>
        <w:noProof/>
      </w:rPr>
      <w:t>7</w:t>
    </w:r>
    <w:r>
      <w:rPr>
        <w:rStyle w:val="a4"/>
      </w:rPr>
      <w:fldChar w:fldCharType="end"/>
    </w:r>
  </w:p>
  <w:p w:rsidR="00957EFE" w:rsidRDefault="00957EF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E6E" w:rsidRDefault="00626E6E">
      <w:r>
        <w:separator/>
      </w:r>
    </w:p>
  </w:footnote>
  <w:footnote w:type="continuationSeparator" w:id="1">
    <w:p w:rsidR="00626E6E" w:rsidRDefault="00626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FE" w:rsidRPr="008F46F7" w:rsidRDefault="00957EFE" w:rsidP="008F46F7">
    <w:pPr>
      <w:pStyle w:val="a5"/>
      <w:jc w:val="right"/>
    </w:pPr>
    <w:r>
      <w:rPr>
        <w:rFonts w:cs="宋体" w:hint="eastAsia"/>
      </w:rPr>
      <w:t>东方小学</w:t>
    </w:r>
    <w:r>
      <w:t>201</w:t>
    </w:r>
    <w:r>
      <w:rPr>
        <w:rFonts w:hint="eastAsia"/>
      </w:rPr>
      <w:t>7</w:t>
    </w:r>
    <w:r>
      <w:rPr>
        <w:rFonts w:cs="宋体" w:hint="eastAsia"/>
      </w:rPr>
      <w:t>学年学校课程工作小结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bullet"/>
      <w:lvlText w:val=""/>
      <w:lvlJc w:val="left"/>
      <w:pPr>
        <w:tabs>
          <w:tab w:val="num" w:pos="832"/>
        </w:tabs>
        <w:ind w:left="832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92"/>
        </w:tabs>
        <w:ind w:left="4192" w:hanging="420"/>
      </w:pPr>
      <w:rPr>
        <w:rFonts w:ascii="Wingdings" w:hAnsi="Wingdings" w:hint="default"/>
      </w:rPr>
    </w:lvl>
  </w:abstractNum>
  <w:abstractNum w:abstractNumId="1">
    <w:nsid w:val="08EF73BF"/>
    <w:multiLevelType w:val="multilevel"/>
    <w:tmpl w:val="08EF73BF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E132372"/>
    <w:multiLevelType w:val="multilevel"/>
    <w:tmpl w:val="09044B14"/>
    <w:lvl w:ilvl="0">
      <w:start w:val="20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3">
    <w:nsid w:val="14DA1B6E"/>
    <w:multiLevelType w:val="hybridMultilevel"/>
    <w:tmpl w:val="E124AD48"/>
    <w:lvl w:ilvl="0" w:tplc="783620BC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>
    <w:nsid w:val="14E950C5"/>
    <w:multiLevelType w:val="singleLevel"/>
    <w:tmpl w:val="D8EEB9CE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20"/>
      </w:pPr>
      <w:rPr>
        <w:rFonts w:hint="eastAsia"/>
      </w:rPr>
    </w:lvl>
  </w:abstractNum>
  <w:abstractNum w:abstractNumId="5">
    <w:nsid w:val="18C20303"/>
    <w:multiLevelType w:val="hybridMultilevel"/>
    <w:tmpl w:val="87FE8BEA"/>
    <w:lvl w:ilvl="0" w:tplc="58541DE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宋体" w:eastAsia="宋体" w:hint="default"/>
      </w:rPr>
    </w:lvl>
    <w:lvl w:ilvl="1" w:tplc="36921134">
      <w:start w:val="3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6A6637F"/>
    <w:multiLevelType w:val="hybridMultilevel"/>
    <w:tmpl w:val="95069990"/>
    <w:lvl w:ilvl="0" w:tplc="04090007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>
    <w:nsid w:val="3462642E"/>
    <w:multiLevelType w:val="hybridMultilevel"/>
    <w:tmpl w:val="0748965E"/>
    <w:lvl w:ilvl="0" w:tplc="04090017">
      <w:start w:val="1"/>
      <w:numFmt w:val="chineseCountingThousand"/>
      <w:lvlText w:val="(%1)"/>
      <w:lvlJc w:val="left"/>
      <w:pPr>
        <w:ind w:left="780" w:hanging="4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3BAD1014"/>
    <w:multiLevelType w:val="multilevel"/>
    <w:tmpl w:val="12E07D5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252"/>
        </w:tabs>
        <w:ind w:left="1252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672"/>
        </w:tabs>
        <w:ind w:left="1672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092"/>
        </w:tabs>
        <w:ind w:left="2092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512"/>
        </w:tabs>
        <w:ind w:left="2512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932"/>
        </w:tabs>
        <w:ind w:left="2932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52"/>
        </w:tabs>
        <w:ind w:left="3352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772"/>
        </w:tabs>
        <w:ind w:left="3772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192"/>
        </w:tabs>
        <w:ind w:left="4192" w:hanging="420"/>
      </w:pPr>
      <w:rPr>
        <w:rFonts w:ascii="Wingdings" w:hAnsi="Wingdings" w:cs="Wingdings" w:hint="default"/>
      </w:rPr>
    </w:lvl>
  </w:abstractNum>
  <w:abstractNum w:abstractNumId="9">
    <w:nsid w:val="4B391259"/>
    <w:multiLevelType w:val="hybridMultilevel"/>
    <w:tmpl w:val="B3C05C5C"/>
    <w:lvl w:ilvl="0" w:tplc="652E3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0">
    <w:nsid w:val="4BFD694A"/>
    <w:multiLevelType w:val="hybridMultilevel"/>
    <w:tmpl w:val="0E58C172"/>
    <w:lvl w:ilvl="0" w:tplc="7BF4B584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22812EB"/>
    <w:multiLevelType w:val="hybridMultilevel"/>
    <w:tmpl w:val="87FE8BEA"/>
    <w:lvl w:ilvl="0" w:tplc="58541DE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宋体" w:eastAsia="宋体" w:hint="default"/>
      </w:rPr>
    </w:lvl>
    <w:lvl w:ilvl="1" w:tplc="36921134">
      <w:start w:val="3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335631F"/>
    <w:multiLevelType w:val="hybridMultilevel"/>
    <w:tmpl w:val="87FE8BEA"/>
    <w:lvl w:ilvl="0" w:tplc="58541DE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宋体" w:eastAsia="宋体" w:hint="default"/>
      </w:rPr>
    </w:lvl>
    <w:lvl w:ilvl="1" w:tplc="36921134">
      <w:start w:val="3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4AF0980"/>
    <w:multiLevelType w:val="multilevel"/>
    <w:tmpl w:val="5BE86CDA"/>
    <w:lvl w:ilvl="0">
      <w:start w:val="20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14">
    <w:nsid w:val="565483BE"/>
    <w:multiLevelType w:val="singleLevel"/>
    <w:tmpl w:val="565483BE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</w:abstractNum>
  <w:abstractNum w:abstractNumId="15">
    <w:nsid w:val="5BFA43D1"/>
    <w:multiLevelType w:val="hybridMultilevel"/>
    <w:tmpl w:val="B3C05C5C"/>
    <w:lvl w:ilvl="0" w:tplc="652E3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6">
    <w:nsid w:val="5EDC6559"/>
    <w:multiLevelType w:val="hybridMultilevel"/>
    <w:tmpl w:val="164CE108"/>
    <w:lvl w:ilvl="0" w:tplc="58541DE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宋体" w:eastAsia="宋体" w:hint="default"/>
      </w:rPr>
    </w:lvl>
    <w:lvl w:ilvl="1" w:tplc="B2805A4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416673A"/>
    <w:multiLevelType w:val="hybridMultilevel"/>
    <w:tmpl w:val="D2C0C208"/>
    <w:lvl w:ilvl="0" w:tplc="90F20A90">
      <w:start w:val="1"/>
      <w:numFmt w:val="bullet"/>
      <w:lvlText w:val=""/>
      <w:lvlJc w:val="left"/>
      <w:pPr>
        <w:tabs>
          <w:tab w:val="num" w:pos="980"/>
        </w:tabs>
        <w:ind w:left="980" w:hanging="42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>
    <w:nsid w:val="6AD65E91"/>
    <w:multiLevelType w:val="hybridMultilevel"/>
    <w:tmpl w:val="87FE8BEA"/>
    <w:lvl w:ilvl="0" w:tplc="58541DE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宋体" w:eastAsia="宋体" w:hint="default"/>
      </w:rPr>
    </w:lvl>
    <w:lvl w:ilvl="1" w:tplc="36921134">
      <w:start w:val="3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2D51E92"/>
    <w:multiLevelType w:val="hybridMultilevel"/>
    <w:tmpl w:val="C1D6D154"/>
    <w:lvl w:ilvl="0" w:tplc="04090017">
      <w:start w:val="1"/>
      <w:numFmt w:val="chineseCountingThousand"/>
      <w:lvlText w:val="(%1)"/>
      <w:lvlJc w:val="left"/>
      <w:pPr>
        <w:tabs>
          <w:tab w:val="num" w:pos="780"/>
        </w:tabs>
        <w:ind w:left="780" w:hanging="420"/>
      </w:p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0">
    <w:nsid w:val="7C1D28AE"/>
    <w:multiLevelType w:val="hybridMultilevel"/>
    <w:tmpl w:val="02EC68D6"/>
    <w:lvl w:ilvl="0" w:tplc="804A1C88">
      <w:start w:val="1"/>
      <w:numFmt w:val="decimalEnclosedCircle"/>
      <w:lvlText w:val="%1"/>
      <w:lvlJc w:val="left"/>
      <w:pPr>
        <w:ind w:left="840" w:hanging="360"/>
      </w:pPr>
      <w:rPr>
        <w:rFonts w:cs="新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7F7E698D"/>
    <w:multiLevelType w:val="multilevel"/>
    <w:tmpl w:val="E124AD4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3"/>
  </w:num>
  <w:num w:numId="5">
    <w:abstractNumId w:val="16"/>
  </w:num>
  <w:num w:numId="6">
    <w:abstractNumId w:val="18"/>
  </w:num>
  <w:num w:numId="7">
    <w:abstractNumId w:val="13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  <w:num w:numId="12">
    <w:abstractNumId w:val="15"/>
  </w:num>
  <w:num w:numId="13">
    <w:abstractNumId w:val="9"/>
  </w:num>
  <w:num w:numId="14">
    <w:abstractNumId w:val="12"/>
  </w:num>
  <w:num w:numId="15">
    <w:abstractNumId w:val="14"/>
  </w:num>
  <w:num w:numId="16">
    <w:abstractNumId w:val="1"/>
  </w:num>
  <w:num w:numId="17">
    <w:abstractNumId w:val="11"/>
  </w:num>
  <w:num w:numId="18">
    <w:abstractNumId w:val="21"/>
  </w:num>
  <w:num w:numId="19">
    <w:abstractNumId w:val="6"/>
  </w:num>
  <w:num w:numId="20">
    <w:abstractNumId w:val="17"/>
  </w:num>
  <w:num w:numId="21">
    <w:abstractNumId w:val="20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5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F2E"/>
    <w:rsid w:val="000026DF"/>
    <w:rsid w:val="00005BE7"/>
    <w:rsid w:val="00015B3D"/>
    <w:rsid w:val="00016741"/>
    <w:rsid w:val="000212AE"/>
    <w:rsid w:val="00021AE1"/>
    <w:rsid w:val="00022E38"/>
    <w:rsid w:val="000239A6"/>
    <w:rsid w:val="00023EAB"/>
    <w:rsid w:val="00024F1C"/>
    <w:rsid w:val="000259B7"/>
    <w:rsid w:val="000271E2"/>
    <w:rsid w:val="00032BF3"/>
    <w:rsid w:val="000438A8"/>
    <w:rsid w:val="00045378"/>
    <w:rsid w:val="00054053"/>
    <w:rsid w:val="000540A9"/>
    <w:rsid w:val="0005470A"/>
    <w:rsid w:val="0005514E"/>
    <w:rsid w:val="00057226"/>
    <w:rsid w:val="00061297"/>
    <w:rsid w:val="00061438"/>
    <w:rsid w:val="00061AAF"/>
    <w:rsid w:val="000672BF"/>
    <w:rsid w:val="00072A53"/>
    <w:rsid w:val="0008085D"/>
    <w:rsid w:val="00080C77"/>
    <w:rsid w:val="00085B81"/>
    <w:rsid w:val="0008743B"/>
    <w:rsid w:val="00090043"/>
    <w:rsid w:val="00090264"/>
    <w:rsid w:val="00091E21"/>
    <w:rsid w:val="000964FC"/>
    <w:rsid w:val="00096BEC"/>
    <w:rsid w:val="000A2A71"/>
    <w:rsid w:val="000A43F9"/>
    <w:rsid w:val="000B2471"/>
    <w:rsid w:val="000C12C6"/>
    <w:rsid w:val="000C1643"/>
    <w:rsid w:val="000C22E1"/>
    <w:rsid w:val="000C57E6"/>
    <w:rsid w:val="000C5F0C"/>
    <w:rsid w:val="000C628D"/>
    <w:rsid w:val="000F0F6C"/>
    <w:rsid w:val="000F2ADA"/>
    <w:rsid w:val="000F51BD"/>
    <w:rsid w:val="000F700B"/>
    <w:rsid w:val="001040AF"/>
    <w:rsid w:val="001135A2"/>
    <w:rsid w:val="0011420C"/>
    <w:rsid w:val="001218C7"/>
    <w:rsid w:val="0012240B"/>
    <w:rsid w:val="001261BB"/>
    <w:rsid w:val="001265B6"/>
    <w:rsid w:val="00131501"/>
    <w:rsid w:val="001411AA"/>
    <w:rsid w:val="0014465A"/>
    <w:rsid w:val="0014576E"/>
    <w:rsid w:val="00147D66"/>
    <w:rsid w:val="00151B4C"/>
    <w:rsid w:val="00152E4B"/>
    <w:rsid w:val="00163BF0"/>
    <w:rsid w:val="00164C9B"/>
    <w:rsid w:val="001708DB"/>
    <w:rsid w:val="00170EE2"/>
    <w:rsid w:val="001728FF"/>
    <w:rsid w:val="0017397A"/>
    <w:rsid w:val="00182187"/>
    <w:rsid w:val="00191409"/>
    <w:rsid w:val="001933C2"/>
    <w:rsid w:val="00197AC5"/>
    <w:rsid w:val="00197E18"/>
    <w:rsid w:val="001A4623"/>
    <w:rsid w:val="001A5EAF"/>
    <w:rsid w:val="001B27A8"/>
    <w:rsid w:val="001B3AD3"/>
    <w:rsid w:val="001B69BC"/>
    <w:rsid w:val="001B6FB3"/>
    <w:rsid w:val="001B7CF1"/>
    <w:rsid w:val="001C043C"/>
    <w:rsid w:val="001C2A0D"/>
    <w:rsid w:val="001C7276"/>
    <w:rsid w:val="001D19F3"/>
    <w:rsid w:val="001D2672"/>
    <w:rsid w:val="001D2D6F"/>
    <w:rsid w:val="001D3D60"/>
    <w:rsid w:val="001D7611"/>
    <w:rsid w:val="001D76A7"/>
    <w:rsid w:val="001D7FA0"/>
    <w:rsid w:val="001E2C56"/>
    <w:rsid w:val="001E6CA2"/>
    <w:rsid w:val="001F1D6F"/>
    <w:rsid w:val="001F391F"/>
    <w:rsid w:val="001F6A8C"/>
    <w:rsid w:val="00200057"/>
    <w:rsid w:val="00201DEF"/>
    <w:rsid w:val="0020504A"/>
    <w:rsid w:val="00205533"/>
    <w:rsid w:val="0020735E"/>
    <w:rsid w:val="00207541"/>
    <w:rsid w:val="00207C7C"/>
    <w:rsid w:val="00207CC4"/>
    <w:rsid w:val="00210547"/>
    <w:rsid w:val="00210CA8"/>
    <w:rsid w:val="002155FB"/>
    <w:rsid w:val="00224CB3"/>
    <w:rsid w:val="00230332"/>
    <w:rsid w:val="002441D8"/>
    <w:rsid w:val="00246685"/>
    <w:rsid w:val="00263227"/>
    <w:rsid w:val="00271CA3"/>
    <w:rsid w:val="00274521"/>
    <w:rsid w:val="00275A28"/>
    <w:rsid w:val="00280DBE"/>
    <w:rsid w:val="00283079"/>
    <w:rsid w:val="00284CE4"/>
    <w:rsid w:val="002910E2"/>
    <w:rsid w:val="002941AB"/>
    <w:rsid w:val="00295599"/>
    <w:rsid w:val="002A10A1"/>
    <w:rsid w:val="002A27BE"/>
    <w:rsid w:val="002A72F9"/>
    <w:rsid w:val="002B0010"/>
    <w:rsid w:val="002B7DDC"/>
    <w:rsid w:val="002C6341"/>
    <w:rsid w:val="002C7EBF"/>
    <w:rsid w:val="002D7E37"/>
    <w:rsid w:val="002E0BBF"/>
    <w:rsid w:val="002E3822"/>
    <w:rsid w:val="002F063A"/>
    <w:rsid w:val="002F7710"/>
    <w:rsid w:val="003002C0"/>
    <w:rsid w:val="003036C4"/>
    <w:rsid w:val="003058E9"/>
    <w:rsid w:val="00306003"/>
    <w:rsid w:val="00306037"/>
    <w:rsid w:val="00306DDE"/>
    <w:rsid w:val="00310340"/>
    <w:rsid w:val="00311702"/>
    <w:rsid w:val="0031288A"/>
    <w:rsid w:val="00321A8A"/>
    <w:rsid w:val="00322162"/>
    <w:rsid w:val="003225FC"/>
    <w:rsid w:val="00323543"/>
    <w:rsid w:val="0032502C"/>
    <w:rsid w:val="00335C3B"/>
    <w:rsid w:val="00335C5E"/>
    <w:rsid w:val="00344C43"/>
    <w:rsid w:val="00350943"/>
    <w:rsid w:val="00354AA0"/>
    <w:rsid w:val="003559AC"/>
    <w:rsid w:val="003623B0"/>
    <w:rsid w:val="00362441"/>
    <w:rsid w:val="003658C0"/>
    <w:rsid w:val="0037408D"/>
    <w:rsid w:val="00375400"/>
    <w:rsid w:val="003769EC"/>
    <w:rsid w:val="00380375"/>
    <w:rsid w:val="00384EF9"/>
    <w:rsid w:val="00385866"/>
    <w:rsid w:val="00387AAE"/>
    <w:rsid w:val="003914A7"/>
    <w:rsid w:val="0039440D"/>
    <w:rsid w:val="003A1E24"/>
    <w:rsid w:val="003A26FD"/>
    <w:rsid w:val="003A4309"/>
    <w:rsid w:val="003A5148"/>
    <w:rsid w:val="003B0885"/>
    <w:rsid w:val="003B1D84"/>
    <w:rsid w:val="003C15FB"/>
    <w:rsid w:val="003E1747"/>
    <w:rsid w:val="003E5F2E"/>
    <w:rsid w:val="003E6495"/>
    <w:rsid w:val="003E6DB5"/>
    <w:rsid w:val="0040225F"/>
    <w:rsid w:val="0040346B"/>
    <w:rsid w:val="00403AE3"/>
    <w:rsid w:val="004042F0"/>
    <w:rsid w:val="00405A15"/>
    <w:rsid w:val="0040699C"/>
    <w:rsid w:val="004106AF"/>
    <w:rsid w:val="00410FB9"/>
    <w:rsid w:val="00411AAA"/>
    <w:rsid w:val="004126C7"/>
    <w:rsid w:val="0041351D"/>
    <w:rsid w:val="0041571C"/>
    <w:rsid w:val="0041610C"/>
    <w:rsid w:val="0042127C"/>
    <w:rsid w:val="004229BB"/>
    <w:rsid w:val="004231EF"/>
    <w:rsid w:val="00425793"/>
    <w:rsid w:val="00426EF5"/>
    <w:rsid w:val="00434A39"/>
    <w:rsid w:val="00440D1A"/>
    <w:rsid w:val="00450654"/>
    <w:rsid w:val="0045146A"/>
    <w:rsid w:val="00451730"/>
    <w:rsid w:val="00453352"/>
    <w:rsid w:val="00454324"/>
    <w:rsid w:val="00457F52"/>
    <w:rsid w:val="0046161B"/>
    <w:rsid w:val="00461F48"/>
    <w:rsid w:val="00466612"/>
    <w:rsid w:val="004677CC"/>
    <w:rsid w:val="00467CFE"/>
    <w:rsid w:val="00471C91"/>
    <w:rsid w:val="00474835"/>
    <w:rsid w:val="0047724C"/>
    <w:rsid w:val="00477D92"/>
    <w:rsid w:val="00486319"/>
    <w:rsid w:val="0048683D"/>
    <w:rsid w:val="00486AEF"/>
    <w:rsid w:val="004915F6"/>
    <w:rsid w:val="00492143"/>
    <w:rsid w:val="004951C1"/>
    <w:rsid w:val="004A02A1"/>
    <w:rsid w:val="004A2F73"/>
    <w:rsid w:val="004A3AE1"/>
    <w:rsid w:val="004A4419"/>
    <w:rsid w:val="004A5AF5"/>
    <w:rsid w:val="004C0CCB"/>
    <w:rsid w:val="004C47F5"/>
    <w:rsid w:val="004C4C98"/>
    <w:rsid w:val="004C4FC9"/>
    <w:rsid w:val="004C7637"/>
    <w:rsid w:val="004D2E02"/>
    <w:rsid w:val="004D45BE"/>
    <w:rsid w:val="004D6036"/>
    <w:rsid w:val="004E0E59"/>
    <w:rsid w:val="004E5255"/>
    <w:rsid w:val="004E6947"/>
    <w:rsid w:val="004E6C3F"/>
    <w:rsid w:val="004F0FD0"/>
    <w:rsid w:val="004F2007"/>
    <w:rsid w:val="004F30AD"/>
    <w:rsid w:val="004F6DE2"/>
    <w:rsid w:val="005000F3"/>
    <w:rsid w:val="005010ED"/>
    <w:rsid w:val="00505407"/>
    <w:rsid w:val="0051535B"/>
    <w:rsid w:val="00523C44"/>
    <w:rsid w:val="00526F47"/>
    <w:rsid w:val="005278F4"/>
    <w:rsid w:val="00530E4D"/>
    <w:rsid w:val="00531671"/>
    <w:rsid w:val="00531B7A"/>
    <w:rsid w:val="00532AFF"/>
    <w:rsid w:val="00532D5C"/>
    <w:rsid w:val="005365D1"/>
    <w:rsid w:val="00536EF6"/>
    <w:rsid w:val="005434C5"/>
    <w:rsid w:val="0055176A"/>
    <w:rsid w:val="00555230"/>
    <w:rsid w:val="0055598F"/>
    <w:rsid w:val="0056211D"/>
    <w:rsid w:val="005629F8"/>
    <w:rsid w:val="00564EFC"/>
    <w:rsid w:val="00570F11"/>
    <w:rsid w:val="00573054"/>
    <w:rsid w:val="005739E7"/>
    <w:rsid w:val="00576394"/>
    <w:rsid w:val="00577868"/>
    <w:rsid w:val="00580CE3"/>
    <w:rsid w:val="0058296E"/>
    <w:rsid w:val="005852C5"/>
    <w:rsid w:val="00586AB2"/>
    <w:rsid w:val="005974BA"/>
    <w:rsid w:val="005A0F18"/>
    <w:rsid w:val="005A1CDE"/>
    <w:rsid w:val="005A5774"/>
    <w:rsid w:val="005B23EF"/>
    <w:rsid w:val="005C6941"/>
    <w:rsid w:val="005C7377"/>
    <w:rsid w:val="005D34D0"/>
    <w:rsid w:val="005D371D"/>
    <w:rsid w:val="005D40E1"/>
    <w:rsid w:val="005D5A67"/>
    <w:rsid w:val="005D795A"/>
    <w:rsid w:val="005E1CC0"/>
    <w:rsid w:val="005E5265"/>
    <w:rsid w:val="005F2AFF"/>
    <w:rsid w:val="005F7221"/>
    <w:rsid w:val="006007BF"/>
    <w:rsid w:val="00603E8A"/>
    <w:rsid w:val="006124A9"/>
    <w:rsid w:val="00612EED"/>
    <w:rsid w:val="00614202"/>
    <w:rsid w:val="00614878"/>
    <w:rsid w:val="00626E6E"/>
    <w:rsid w:val="00631BAB"/>
    <w:rsid w:val="006337EF"/>
    <w:rsid w:val="006373FF"/>
    <w:rsid w:val="0064184B"/>
    <w:rsid w:val="00645B76"/>
    <w:rsid w:val="00647814"/>
    <w:rsid w:val="00650AE8"/>
    <w:rsid w:val="006521E4"/>
    <w:rsid w:val="00657A3E"/>
    <w:rsid w:val="00666683"/>
    <w:rsid w:val="00667E77"/>
    <w:rsid w:val="006728E1"/>
    <w:rsid w:val="00676D83"/>
    <w:rsid w:val="0068052D"/>
    <w:rsid w:val="00683369"/>
    <w:rsid w:val="00684B0A"/>
    <w:rsid w:val="006918D1"/>
    <w:rsid w:val="00691904"/>
    <w:rsid w:val="00693223"/>
    <w:rsid w:val="00694191"/>
    <w:rsid w:val="00694E06"/>
    <w:rsid w:val="006A4D51"/>
    <w:rsid w:val="006A5CE7"/>
    <w:rsid w:val="006A7C87"/>
    <w:rsid w:val="006B434A"/>
    <w:rsid w:val="006B5CEF"/>
    <w:rsid w:val="006B7156"/>
    <w:rsid w:val="006C2A10"/>
    <w:rsid w:val="006C59EC"/>
    <w:rsid w:val="006D1DC3"/>
    <w:rsid w:val="006D210E"/>
    <w:rsid w:val="006D3308"/>
    <w:rsid w:val="006D4F3B"/>
    <w:rsid w:val="006D7235"/>
    <w:rsid w:val="006E2F0B"/>
    <w:rsid w:val="007001B8"/>
    <w:rsid w:val="00702B18"/>
    <w:rsid w:val="0070758B"/>
    <w:rsid w:val="00710548"/>
    <w:rsid w:val="00710D2A"/>
    <w:rsid w:val="00710ECB"/>
    <w:rsid w:val="00712A50"/>
    <w:rsid w:val="007204DB"/>
    <w:rsid w:val="00726239"/>
    <w:rsid w:val="00726B5A"/>
    <w:rsid w:val="0073701B"/>
    <w:rsid w:val="007378BF"/>
    <w:rsid w:val="007415EE"/>
    <w:rsid w:val="00743BBD"/>
    <w:rsid w:val="00743C49"/>
    <w:rsid w:val="00746C65"/>
    <w:rsid w:val="00752B56"/>
    <w:rsid w:val="00756167"/>
    <w:rsid w:val="00756594"/>
    <w:rsid w:val="00762D85"/>
    <w:rsid w:val="00765542"/>
    <w:rsid w:val="00775F24"/>
    <w:rsid w:val="00781EFE"/>
    <w:rsid w:val="007852D6"/>
    <w:rsid w:val="00794249"/>
    <w:rsid w:val="00795199"/>
    <w:rsid w:val="007A13D3"/>
    <w:rsid w:val="007A761D"/>
    <w:rsid w:val="007B20BC"/>
    <w:rsid w:val="007B2405"/>
    <w:rsid w:val="007C0426"/>
    <w:rsid w:val="007C2F37"/>
    <w:rsid w:val="007C3029"/>
    <w:rsid w:val="007C56CC"/>
    <w:rsid w:val="007C71F2"/>
    <w:rsid w:val="007D2860"/>
    <w:rsid w:val="007D41F8"/>
    <w:rsid w:val="007D4F1C"/>
    <w:rsid w:val="007D6848"/>
    <w:rsid w:val="007E1FBA"/>
    <w:rsid w:val="007E2E45"/>
    <w:rsid w:val="007E3BE5"/>
    <w:rsid w:val="007F4D6A"/>
    <w:rsid w:val="007F526D"/>
    <w:rsid w:val="007F52B0"/>
    <w:rsid w:val="00800E31"/>
    <w:rsid w:val="00800F36"/>
    <w:rsid w:val="00806385"/>
    <w:rsid w:val="00811681"/>
    <w:rsid w:val="00812E33"/>
    <w:rsid w:val="0081373C"/>
    <w:rsid w:val="00815B74"/>
    <w:rsid w:val="0082069D"/>
    <w:rsid w:val="00820D23"/>
    <w:rsid w:val="00821CD6"/>
    <w:rsid w:val="0082223C"/>
    <w:rsid w:val="00836145"/>
    <w:rsid w:val="0083635F"/>
    <w:rsid w:val="00842978"/>
    <w:rsid w:val="00850DA4"/>
    <w:rsid w:val="00851228"/>
    <w:rsid w:val="00852BBF"/>
    <w:rsid w:val="00855EAC"/>
    <w:rsid w:val="00856B85"/>
    <w:rsid w:val="0085765C"/>
    <w:rsid w:val="0085795D"/>
    <w:rsid w:val="00864493"/>
    <w:rsid w:val="0086477E"/>
    <w:rsid w:val="00866151"/>
    <w:rsid w:val="008708E2"/>
    <w:rsid w:val="00874465"/>
    <w:rsid w:val="00880E57"/>
    <w:rsid w:val="00881688"/>
    <w:rsid w:val="00881D99"/>
    <w:rsid w:val="008900F7"/>
    <w:rsid w:val="00890630"/>
    <w:rsid w:val="00893657"/>
    <w:rsid w:val="00894D42"/>
    <w:rsid w:val="00896D75"/>
    <w:rsid w:val="008973C1"/>
    <w:rsid w:val="008A24B6"/>
    <w:rsid w:val="008A4D09"/>
    <w:rsid w:val="008A5823"/>
    <w:rsid w:val="008B1FF0"/>
    <w:rsid w:val="008C45EF"/>
    <w:rsid w:val="008C6490"/>
    <w:rsid w:val="008D4AB6"/>
    <w:rsid w:val="008E35B9"/>
    <w:rsid w:val="008E6B04"/>
    <w:rsid w:val="008F0C0D"/>
    <w:rsid w:val="008F23DA"/>
    <w:rsid w:val="008F27C8"/>
    <w:rsid w:val="008F46F7"/>
    <w:rsid w:val="00901C47"/>
    <w:rsid w:val="00904FFA"/>
    <w:rsid w:val="00911988"/>
    <w:rsid w:val="00913F93"/>
    <w:rsid w:val="009141DC"/>
    <w:rsid w:val="0091615D"/>
    <w:rsid w:val="009177BC"/>
    <w:rsid w:val="00932D8D"/>
    <w:rsid w:val="0093334A"/>
    <w:rsid w:val="00933C52"/>
    <w:rsid w:val="009347B9"/>
    <w:rsid w:val="00941D37"/>
    <w:rsid w:val="00943993"/>
    <w:rsid w:val="00945A43"/>
    <w:rsid w:val="0094627B"/>
    <w:rsid w:val="00951B36"/>
    <w:rsid w:val="009533CA"/>
    <w:rsid w:val="00957367"/>
    <w:rsid w:val="00957EFE"/>
    <w:rsid w:val="00960B28"/>
    <w:rsid w:val="00973220"/>
    <w:rsid w:val="00974E5F"/>
    <w:rsid w:val="009773D8"/>
    <w:rsid w:val="00982B3F"/>
    <w:rsid w:val="00987536"/>
    <w:rsid w:val="00990833"/>
    <w:rsid w:val="00990A55"/>
    <w:rsid w:val="009927D9"/>
    <w:rsid w:val="009A0D30"/>
    <w:rsid w:val="009A20F8"/>
    <w:rsid w:val="009A7F45"/>
    <w:rsid w:val="009B1AF4"/>
    <w:rsid w:val="009B47BE"/>
    <w:rsid w:val="009B56F5"/>
    <w:rsid w:val="009B609D"/>
    <w:rsid w:val="009C0F20"/>
    <w:rsid w:val="009C1DC6"/>
    <w:rsid w:val="009C711F"/>
    <w:rsid w:val="009D26BC"/>
    <w:rsid w:val="009D4846"/>
    <w:rsid w:val="009D561E"/>
    <w:rsid w:val="009D6A3D"/>
    <w:rsid w:val="009D6CCD"/>
    <w:rsid w:val="009D6F4A"/>
    <w:rsid w:val="009E240A"/>
    <w:rsid w:val="009E68E7"/>
    <w:rsid w:val="009F0ECA"/>
    <w:rsid w:val="009F3241"/>
    <w:rsid w:val="009F3F95"/>
    <w:rsid w:val="009F51F0"/>
    <w:rsid w:val="00A02C9F"/>
    <w:rsid w:val="00A035A1"/>
    <w:rsid w:val="00A04A09"/>
    <w:rsid w:val="00A05463"/>
    <w:rsid w:val="00A11487"/>
    <w:rsid w:val="00A12E4F"/>
    <w:rsid w:val="00A2145E"/>
    <w:rsid w:val="00A23DB4"/>
    <w:rsid w:val="00A24C35"/>
    <w:rsid w:val="00A25902"/>
    <w:rsid w:val="00A26659"/>
    <w:rsid w:val="00A3477B"/>
    <w:rsid w:val="00A37758"/>
    <w:rsid w:val="00A438B1"/>
    <w:rsid w:val="00A463A5"/>
    <w:rsid w:val="00A50317"/>
    <w:rsid w:val="00A52FEF"/>
    <w:rsid w:val="00A5536C"/>
    <w:rsid w:val="00A56787"/>
    <w:rsid w:val="00A57525"/>
    <w:rsid w:val="00A6074D"/>
    <w:rsid w:val="00A623A3"/>
    <w:rsid w:val="00A65A6C"/>
    <w:rsid w:val="00A724CF"/>
    <w:rsid w:val="00A7310F"/>
    <w:rsid w:val="00A777FE"/>
    <w:rsid w:val="00A86B77"/>
    <w:rsid w:val="00A910E8"/>
    <w:rsid w:val="00A96FB6"/>
    <w:rsid w:val="00AA0561"/>
    <w:rsid w:val="00AA08CC"/>
    <w:rsid w:val="00AA43E5"/>
    <w:rsid w:val="00AA63E7"/>
    <w:rsid w:val="00AA7700"/>
    <w:rsid w:val="00AB2A84"/>
    <w:rsid w:val="00AB4557"/>
    <w:rsid w:val="00AB474A"/>
    <w:rsid w:val="00AB591F"/>
    <w:rsid w:val="00AC5F7F"/>
    <w:rsid w:val="00AC7D03"/>
    <w:rsid w:val="00AD4EEF"/>
    <w:rsid w:val="00AD5F34"/>
    <w:rsid w:val="00AE3D6A"/>
    <w:rsid w:val="00AE61CF"/>
    <w:rsid w:val="00AE6FD4"/>
    <w:rsid w:val="00AE7222"/>
    <w:rsid w:val="00AF2653"/>
    <w:rsid w:val="00AF2B5D"/>
    <w:rsid w:val="00AF676A"/>
    <w:rsid w:val="00B06A2B"/>
    <w:rsid w:val="00B15D2F"/>
    <w:rsid w:val="00B26B4B"/>
    <w:rsid w:val="00B26BB4"/>
    <w:rsid w:val="00B279E4"/>
    <w:rsid w:val="00B305CA"/>
    <w:rsid w:val="00B33BC1"/>
    <w:rsid w:val="00B410D6"/>
    <w:rsid w:val="00B41A28"/>
    <w:rsid w:val="00B437EB"/>
    <w:rsid w:val="00B537AD"/>
    <w:rsid w:val="00B55DFD"/>
    <w:rsid w:val="00B56B4A"/>
    <w:rsid w:val="00B63286"/>
    <w:rsid w:val="00B77F53"/>
    <w:rsid w:val="00B80D68"/>
    <w:rsid w:val="00B91BA0"/>
    <w:rsid w:val="00B95945"/>
    <w:rsid w:val="00B970E9"/>
    <w:rsid w:val="00B97AA8"/>
    <w:rsid w:val="00BA1503"/>
    <w:rsid w:val="00BA1D61"/>
    <w:rsid w:val="00BB1A4B"/>
    <w:rsid w:val="00BB5264"/>
    <w:rsid w:val="00BB53C6"/>
    <w:rsid w:val="00BB6E90"/>
    <w:rsid w:val="00BB7FDF"/>
    <w:rsid w:val="00BC6162"/>
    <w:rsid w:val="00BC7718"/>
    <w:rsid w:val="00BD1448"/>
    <w:rsid w:val="00BD6BB9"/>
    <w:rsid w:val="00BE13E8"/>
    <w:rsid w:val="00BE3D5C"/>
    <w:rsid w:val="00BE633C"/>
    <w:rsid w:val="00BE7E2D"/>
    <w:rsid w:val="00BF615C"/>
    <w:rsid w:val="00BF7A28"/>
    <w:rsid w:val="00C017D7"/>
    <w:rsid w:val="00C02ED4"/>
    <w:rsid w:val="00C056C5"/>
    <w:rsid w:val="00C06B2A"/>
    <w:rsid w:val="00C17D59"/>
    <w:rsid w:val="00C25C8E"/>
    <w:rsid w:val="00C27B8E"/>
    <w:rsid w:val="00C30B69"/>
    <w:rsid w:val="00C30D13"/>
    <w:rsid w:val="00C30F60"/>
    <w:rsid w:val="00C31202"/>
    <w:rsid w:val="00C31AE0"/>
    <w:rsid w:val="00C32D6F"/>
    <w:rsid w:val="00C33A46"/>
    <w:rsid w:val="00C35129"/>
    <w:rsid w:val="00C371EF"/>
    <w:rsid w:val="00C44F34"/>
    <w:rsid w:val="00C52638"/>
    <w:rsid w:val="00C53568"/>
    <w:rsid w:val="00C55AFA"/>
    <w:rsid w:val="00C60EA7"/>
    <w:rsid w:val="00C636BE"/>
    <w:rsid w:val="00C64B9F"/>
    <w:rsid w:val="00C73687"/>
    <w:rsid w:val="00C8458A"/>
    <w:rsid w:val="00C84C7E"/>
    <w:rsid w:val="00C86596"/>
    <w:rsid w:val="00C869E0"/>
    <w:rsid w:val="00C9047F"/>
    <w:rsid w:val="00C95100"/>
    <w:rsid w:val="00C95C97"/>
    <w:rsid w:val="00C96B54"/>
    <w:rsid w:val="00CA0157"/>
    <w:rsid w:val="00CA195B"/>
    <w:rsid w:val="00CA3ABC"/>
    <w:rsid w:val="00CA65E7"/>
    <w:rsid w:val="00CB60B9"/>
    <w:rsid w:val="00CC0E74"/>
    <w:rsid w:val="00CC1F39"/>
    <w:rsid w:val="00CC2824"/>
    <w:rsid w:val="00CC3A44"/>
    <w:rsid w:val="00CC7953"/>
    <w:rsid w:val="00CD07CF"/>
    <w:rsid w:val="00CD14C1"/>
    <w:rsid w:val="00CD6D86"/>
    <w:rsid w:val="00CE127D"/>
    <w:rsid w:val="00CE2435"/>
    <w:rsid w:val="00CF0768"/>
    <w:rsid w:val="00CF283C"/>
    <w:rsid w:val="00CF345B"/>
    <w:rsid w:val="00CF7209"/>
    <w:rsid w:val="00D0384B"/>
    <w:rsid w:val="00D12C9C"/>
    <w:rsid w:val="00D13A2B"/>
    <w:rsid w:val="00D2161F"/>
    <w:rsid w:val="00D2280A"/>
    <w:rsid w:val="00D22895"/>
    <w:rsid w:val="00D24440"/>
    <w:rsid w:val="00D31237"/>
    <w:rsid w:val="00D35C18"/>
    <w:rsid w:val="00D3614C"/>
    <w:rsid w:val="00D36B90"/>
    <w:rsid w:val="00D37951"/>
    <w:rsid w:val="00D40484"/>
    <w:rsid w:val="00D40DD5"/>
    <w:rsid w:val="00D46C48"/>
    <w:rsid w:val="00D52196"/>
    <w:rsid w:val="00D62A6C"/>
    <w:rsid w:val="00D630FA"/>
    <w:rsid w:val="00D65A0F"/>
    <w:rsid w:val="00D6688D"/>
    <w:rsid w:val="00D717A0"/>
    <w:rsid w:val="00D77D3B"/>
    <w:rsid w:val="00D83D33"/>
    <w:rsid w:val="00D865E8"/>
    <w:rsid w:val="00D87B40"/>
    <w:rsid w:val="00D9276E"/>
    <w:rsid w:val="00D94C3A"/>
    <w:rsid w:val="00D95E3D"/>
    <w:rsid w:val="00D962EC"/>
    <w:rsid w:val="00DA2A44"/>
    <w:rsid w:val="00DA2F0E"/>
    <w:rsid w:val="00DA5E17"/>
    <w:rsid w:val="00DA6DEF"/>
    <w:rsid w:val="00DB063D"/>
    <w:rsid w:val="00DB387E"/>
    <w:rsid w:val="00DB77D0"/>
    <w:rsid w:val="00DC09A7"/>
    <w:rsid w:val="00DC6B14"/>
    <w:rsid w:val="00DC7006"/>
    <w:rsid w:val="00DD4612"/>
    <w:rsid w:val="00DD5B6F"/>
    <w:rsid w:val="00DE12BA"/>
    <w:rsid w:val="00DE26EA"/>
    <w:rsid w:val="00DE3C6C"/>
    <w:rsid w:val="00DE4025"/>
    <w:rsid w:val="00DE47EC"/>
    <w:rsid w:val="00DE4C18"/>
    <w:rsid w:val="00DE6C2A"/>
    <w:rsid w:val="00DE7ECB"/>
    <w:rsid w:val="00DF1932"/>
    <w:rsid w:val="00DF40FC"/>
    <w:rsid w:val="00DF5884"/>
    <w:rsid w:val="00DF670D"/>
    <w:rsid w:val="00E008D6"/>
    <w:rsid w:val="00E1119E"/>
    <w:rsid w:val="00E126B7"/>
    <w:rsid w:val="00E213ED"/>
    <w:rsid w:val="00E24858"/>
    <w:rsid w:val="00E24EA6"/>
    <w:rsid w:val="00E32030"/>
    <w:rsid w:val="00E32257"/>
    <w:rsid w:val="00E43232"/>
    <w:rsid w:val="00E435F5"/>
    <w:rsid w:val="00E51E0A"/>
    <w:rsid w:val="00E52671"/>
    <w:rsid w:val="00E53429"/>
    <w:rsid w:val="00E56AD2"/>
    <w:rsid w:val="00E62D57"/>
    <w:rsid w:val="00E64EA8"/>
    <w:rsid w:val="00E65AA0"/>
    <w:rsid w:val="00E65D77"/>
    <w:rsid w:val="00E71FDF"/>
    <w:rsid w:val="00E75AA7"/>
    <w:rsid w:val="00E80435"/>
    <w:rsid w:val="00E82A9E"/>
    <w:rsid w:val="00E84667"/>
    <w:rsid w:val="00E85BAA"/>
    <w:rsid w:val="00E85C8D"/>
    <w:rsid w:val="00E90A59"/>
    <w:rsid w:val="00E90D9A"/>
    <w:rsid w:val="00E93B2B"/>
    <w:rsid w:val="00EB422C"/>
    <w:rsid w:val="00EB5147"/>
    <w:rsid w:val="00EB5271"/>
    <w:rsid w:val="00EC0A07"/>
    <w:rsid w:val="00EC4880"/>
    <w:rsid w:val="00EC6A7F"/>
    <w:rsid w:val="00ED0279"/>
    <w:rsid w:val="00ED6750"/>
    <w:rsid w:val="00EE08D4"/>
    <w:rsid w:val="00EE126E"/>
    <w:rsid w:val="00EE1BE6"/>
    <w:rsid w:val="00EE46DE"/>
    <w:rsid w:val="00EF09A5"/>
    <w:rsid w:val="00EF0ADD"/>
    <w:rsid w:val="00EF1BDD"/>
    <w:rsid w:val="00EF2150"/>
    <w:rsid w:val="00EF4596"/>
    <w:rsid w:val="00EF6019"/>
    <w:rsid w:val="00EF67F9"/>
    <w:rsid w:val="00EF7A07"/>
    <w:rsid w:val="00F070CE"/>
    <w:rsid w:val="00F1059B"/>
    <w:rsid w:val="00F17695"/>
    <w:rsid w:val="00F245B9"/>
    <w:rsid w:val="00F26D88"/>
    <w:rsid w:val="00F26EC3"/>
    <w:rsid w:val="00F313C0"/>
    <w:rsid w:val="00F316E4"/>
    <w:rsid w:val="00F43D35"/>
    <w:rsid w:val="00F4406D"/>
    <w:rsid w:val="00F44250"/>
    <w:rsid w:val="00F50A77"/>
    <w:rsid w:val="00F530DF"/>
    <w:rsid w:val="00F5663E"/>
    <w:rsid w:val="00F66B96"/>
    <w:rsid w:val="00F676D6"/>
    <w:rsid w:val="00F70CA4"/>
    <w:rsid w:val="00F71E46"/>
    <w:rsid w:val="00F81150"/>
    <w:rsid w:val="00F86D3E"/>
    <w:rsid w:val="00F930BE"/>
    <w:rsid w:val="00F93B34"/>
    <w:rsid w:val="00FA4C94"/>
    <w:rsid w:val="00FA5079"/>
    <w:rsid w:val="00FA6F77"/>
    <w:rsid w:val="00FA77E7"/>
    <w:rsid w:val="00FB06BF"/>
    <w:rsid w:val="00FB3832"/>
    <w:rsid w:val="00FC4B3B"/>
    <w:rsid w:val="00FC647E"/>
    <w:rsid w:val="00FD190B"/>
    <w:rsid w:val="00FD2B43"/>
    <w:rsid w:val="00FD7907"/>
    <w:rsid w:val="00FE34EE"/>
    <w:rsid w:val="00FE3AEA"/>
    <w:rsid w:val="00FE4143"/>
    <w:rsid w:val="00FE4F2F"/>
    <w:rsid w:val="00FE554A"/>
    <w:rsid w:val="00FF42EA"/>
    <w:rsid w:val="00FF6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4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26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7D2860"/>
    <w:rPr>
      <w:sz w:val="18"/>
      <w:szCs w:val="18"/>
    </w:rPr>
  </w:style>
  <w:style w:type="character" w:styleId="a4">
    <w:name w:val="page number"/>
    <w:basedOn w:val="a0"/>
    <w:uiPriority w:val="99"/>
    <w:rsid w:val="00B26B4B"/>
  </w:style>
  <w:style w:type="paragraph" w:styleId="a5">
    <w:name w:val="header"/>
    <w:basedOn w:val="a"/>
    <w:link w:val="Char0"/>
    <w:uiPriority w:val="99"/>
    <w:rsid w:val="00B26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7D2860"/>
    <w:rPr>
      <w:sz w:val="18"/>
      <w:szCs w:val="18"/>
    </w:rPr>
  </w:style>
  <w:style w:type="paragraph" w:styleId="a6">
    <w:name w:val="Body Text"/>
    <w:basedOn w:val="a"/>
    <w:link w:val="Char1"/>
    <w:uiPriority w:val="99"/>
    <w:rsid w:val="00B26B4B"/>
    <w:pPr>
      <w:spacing w:line="360" w:lineRule="auto"/>
    </w:pPr>
    <w:rPr>
      <w:rFonts w:ascii="宋体" w:cs="宋体"/>
      <w:color w:val="333399"/>
    </w:rPr>
  </w:style>
  <w:style w:type="character" w:customStyle="1" w:styleId="Char1">
    <w:name w:val="正文文本 Char"/>
    <w:link w:val="a6"/>
    <w:uiPriority w:val="99"/>
    <w:semiHidden/>
    <w:locked/>
    <w:rsid w:val="007D2860"/>
    <w:rPr>
      <w:sz w:val="20"/>
      <w:szCs w:val="20"/>
    </w:rPr>
  </w:style>
  <w:style w:type="paragraph" w:styleId="3">
    <w:name w:val="Body Text Indent 3"/>
    <w:basedOn w:val="a"/>
    <w:link w:val="3Char"/>
    <w:uiPriority w:val="99"/>
    <w:rsid w:val="00B26B4B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link w:val="3"/>
    <w:uiPriority w:val="99"/>
    <w:semiHidden/>
    <w:locked/>
    <w:rsid w:val="007D2860"/>
    <w:rPr>
      <w:sz w:val="16"/>
      <w:szCs w:val="16"/>
    </w:rPr>
  </w:style>
  <w:style w:type="paragraph" w:styleId="2">
    <w:name w:val="Body Text 2"/>
    <w:basedOn w:val="a"/>
    <w:link w:val="2Char"/>
    <w:uiPriority w:val="99"/>
    <w:rsid w:val="00B26B4B"/>
    <w:pPr>
      <w:spacing w:afterLines="50" w:line="300" w:lineRule="auto"/>
    </w:pPr>
    <w:rPr>
      <w:rFonts w:ascii="宋体" w:cs="宋体"/>
      <w:color w:val="FF0000"/>
    </w:rPr>
  </w:style>
  <w:style w:type="character" w:customStyle="1" w:styleId="2Char">
    <w:name w:val="正文文本 2 Char"/>
    <w:link w:val="2"/>
    <w:uiPriority w:val="99"/>
    <w:semiHidden/>
    <w:locked/>
    <w:rsid w:val="007D2860"/>
    <w:rPr>
      <w:sz w:val="20"/>
      <w:szCs w:val="20"/>
    </w:rPr>
  </w:style>
  <w:style w:type="paragraph" w:styleId="a7">
    <w:name w:val="Document Map"/>
    <w:basedOn w:val="a"/>
    <w:link w:val="Char2"/>
    <w:uiPriority w:val="99"/>
    <w:semiHidden/>
    <w:rsid w:val="001A4623"/>
    <w:pPr>
      <w:shd w:val="clear" w:color="auto" w:fill="000080"/>
    </w:pPr>
  </w:style>
  <w:style w:type="character" w:customStyle="1" w:styleId="Char2">
    <w:name w:val="文档结构图 Char"/>
    <w:link w:val="a7"/>
    <w:uiPriority w:val="99"/>
    <w:semiHidden/>
    <w:locked/>
    <w:rsid w:val="007D2860"/>
    <w:rPr>
      <w:sz w:val="2"/>
      <w:szCs w:val="2"/>
    </w:rPr>
  </w:style>
  <w:style w:type="paragraph" w:styleId="a8">
    <w:name w:val="Normal (Web)"/>
    <w:basedOn w:val="a"/>
    <w:uiPriority w:val="99"/>
    <w:rsid w:val="00974E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99"/>
    <w:qFormat/>
    <w:rsid w:val="00974E5F"/>
    <w:rPr>
      <w:b/>
      <w:bCs/>
    </w:rPr>
  </w:style>
  <w:style w:type="paragraph" w:styleId="aa">
    <w:name w:val="Balloon Text"/>
    <w:basedOn w:val="a"/>
    <w:link w:val="Char3"/>
    <w:uiPriority w:val="99"/>
    <w:semiHidden/>
    <w:rsid w:val="002941AB"/>
    <w:rPr>
      <w:sz w:val="18"/>
      <w:szCs w:val="18"/>
    </w:rPr>
  </w:style>
  <w:style w:type="character" w:customStyle="1" w:styleId="Char3">
    <w:name w:val="批注框文本 Char"/>
    <w:link w:val="aa"/>
    <w:uiPriority w:val="99"/>
    <w:semiHidden/>
    <w:locked/>
    <w:rsid w:val="007D2860"/>
    <w:rPr>
      <w:sz w:val="2"/>
      <w:szCs w:val="2"/>
    </w:rPr>
  </w:style>
  <w:style w:type="paragraph" w:customStyle="1" w:styleId="CharChar2Char">
    <w:name w:val="Char Char2 Char"/>
    <w:basedOn w:val="a"/>
    <w:uiPriority w:val="99"/>
    <w:rsid w:val="00BB1A4B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table" w:styleId="ab">
    <w:name w:val="Table Grid"/>
    <w:basedOn w:val="a1"/>
    <w:uiPriority w:val="99"/>
    <w:rsid w:val="00DE6C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Char Char1"/>
    <w:basedOn w:val="a"/>
    <w:uiPriority w:val="99"/>
    <w:rsid w:val="00015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4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46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46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4696">
                      <w:marLeft w:val="150"/>
                      <w:marRight w:val="150"/>
                      <w:marTop w:val="150"/>
                      <w:marBottom w:val="150"/>
                      <w:divBdr>
                        <w:top w:val="dashed" w:sz="6" w:space="15" w:color="CCCCCC"/>
                        <w:left w:val="dashed" w:sz="6" w:space="15" w:color="CCCCCC"/>
                        <w:bottom w:val="dashed" w:sz="6" w:space="15" w:color="CCCCCC"/>
                        <w:right w:val="dashed" w:sz="6" w:space="15" w:color="CCCCCC"/>
                      </w:divBdr>
                      <w:divsChild>
                        <w:div w:id="191011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1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11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1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4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46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47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4687">
                      <w:marLeft w:val="150"/>
                      <w:marRight w:val="150"/>
                      <w:marTop w:val="150"/>
                      <w:marBottom w:val="150"/>
                      <w:divBdr>
                        <w:top w:val="dashed" w:sz="6" w:space="15" w:color="CCCCCC"/>
                        <w:left w:val="dashed" w:sz="6" w:space="15" w:color="CCCCCC"/>
                        <w:bottom w:val="dashed" w:sz="6" w:space="15" w:color="CCCCCC"/>
                        <w:right w:val="dashed" w:sz="6" w:space="15" w:color="CCCCCC"/>
                      </w:divBdr>
                      <w:divsChild>
                        <w:div w:id="191011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1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11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11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942</Words>
  <Characters>5374</Characters>
  <Application>Microsoft Office Word</Application>
  <DocSecurity>0</DocSecurity>
  <Lines>44</Lines>
  <Paragraphs>12</Paragraphs>
  <ScaleCrop>false</ScaleCrop>
  <Company>Microsoft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东方小学2004学年学校工作计划</dc:title>
  <dc:subject/>
  <dc:creator>legend</dc:creator>
  <cp:keywords/>
  <dc:description/>
  <cp:lastModifiedBy>Administrator</cp:lastModifiedBy>
  <cp:revision>290</cp:revision>
  <cp:lastPrinted>2016-12-15T01:18:00Z</cp:lastPrinted>
  <dcterms:created xsi:type="dcterms:W3CDTF">2014-10-26T11:53:00Z</dcterms:created>
  <dcterms:modified xsi:type="dcterms:W3CDTF">2018-06-24T14:36:00Z</dcterms:modified>
</cp:coreProperties>
</file>